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964" w:rsidRDefault="00446760" w:rsidP="00134964">
      <w:pPr>
        <w:ind w:left="-1134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64" w:rsidRPr="00134964" w:rsidRDefault="00134964" w:rsidP="00134964">
      <w:pPr>
        <w:ind w:left="-1134"/>
        <w:jc w:val="center"/>
        <w:rPr>
          <w:b/>
          <w:sz w:val="28"/>
          <w:szCs w:val="28"/>
        </w:rPr>
      </w:pPr>
      <w:r w:rsidRPr="00134964">
        <w:rPr>
          <w:b/>
          <w:sz w:val="28"/>
          <w:szCs w:val="28"/>
          <w:lang w:val="ru-RU"/>
        </w:rPr>
        <w:t>ШОСТКИНСЬКА МІСЬКА РАДА</w:t>
      </w:r>
    </w:p>
    <w:p w:rsidR="00134964" w:rsidRPr="00134964" w:rsidRDefault="00134964" w:rsidP="00134964">
      <w:pPr>
        <w:ind w:left="-1134"/>
        <w:jc w:val="center"/>
        <w:rPr>
          <w:b/>
          <w:sz w:val="28"/>
          <w:szCs w:val="28"/>
        </w:rPr>
      </w:pPr>
      <w:r w:rsidRPr="00134964">
        <w:rPr>
          <w:b/>
          <w:sz w:val="28"/>
          <w:szCs w:val="28"/>
        </w:rPr>
        <w:t>ВИКОНАВЧИЙ КОМІТЕТ</w:t>
      </w:r>
    </w:p>
    <w:p w:rsidR="00134964" w:rsidRPr="00134964" w:rsidRDefault="00134964" w:rsidP="00134964">
      <w:pPr>
        <w:ind w:left="-1134"/>
        <w:jc w:val="center"/>
        <w:rPr>
          <w:b/>
          <w:sz w:val="28"/>
          <w:szCs w:val="28"/>
        </w:rPr>
      </w:pPr>
      <w:r w:rsidRPr="00134964">
        <w:rPr>
          <w:b/>
          <w:sz w:val="28"/>
          <w:szCs w:val="28"/>
        </w:rPr>
        <w:t xml:space="preserve">Р І Ш Е Н </w:t>
      </w:r>
      <w:proofErr w:type="spellStart"/>
      <w:r w:rsidRPr="00134964">
        <w:rPr>
          <w:b/>
          <w:sz w:val="28"/>
          <w:szCs w:val="28"/>
        </w:rPr>
        <w:t>Н</w:t>
      </w:r>
      <w:proofErr w:type="spellEnd"/>
      <w:r w:rsidRPr="00134964">
        <w:rPr>
          <w:b/>
          <w:sz w:val="28"/>
          <w:szCs w:val="28"/>
        </w:rPr>
        <w:t xml:space="preserve"> Я</w:t>
      </w:r>
    </w:p>
    <w:p w:rsidR="00134964" w:rsidRDefault="00134964" w:rsidP="00134964">
      <w:pPr>
        <w:jc w:val="center"/>
      </w:pPr>
    </w:p>
    <w:p w:rsidR="00134964" w:rsidRDefault="00134964" w:rsidP="00134964">
      <w:pPr>
        <w:ind w:left="-1134"/>
        <w:jc w:val="center"/>
      </w:pPr>
      <w:r>
        <w:t xml:space="preserve">              ___________________                     Шостка                                        № ______________</w:t>
      </w:r>
    </w:p>
    <w:p w:rsidR="00FD7CE5" w:rsidRPr="00F8336E" w:rsidRDefault="00FD7CE5" w:rsidP="005931B2">
      <w:pPr>
        <w:ind w:right="4677"/>
        <w:jc w:val="both"/>
        <w:rPr>
          <w:color w:val="FF0000"/>
          <w:sz w:val="28"/>
          <w:szCs w:val="28"/>
        </w:rPr>
      </w:pPr>
    </w:p>
    <w:p w:rsidR="00FD7CE5" w:rsidRPr="00F8336E" w:rsidRDefault="00FD7CE5" w:rsidP="005931B2">
      <w:pPr>
        <w:ind w:right="4677"/>
        <w:jc w:val="both"/>
        <w:rPr>
          <w:color w:val="FF0000"/>
          <w:sz w:val="28"/>
          <w:szCs w:val="28"/>
        </w:rPr>
      </w:pPr>
    </w:p>
    <w:p w:rsidR="00FD7CE5" w:rsidRPr="00F8336E" w:rsidRDefault="00FD7CE5" w:rsidP="005931B2">
      <w:pPr>
        <w:ind w:right="4677"/>
        <w:jc w:val="both"/>
        <w:rPr>
          <w:color w:val="FF0000"/>
          <w:sz w:val="28"/>
          <w:szCs w:val="28"/>
        </w:rPr>
      </w:pPr>
    </w:p>
    <w:p w:rsidR="00FD7CE5" w:rsidRPr="0080729F" w:rsidRDefault="00FD7CE5" w:rsidP="005931B2">
      <w:pPr>
        <w:ind w:right="4677"/>
        <w:jc w:val="both"/>
        <w:rPr>
          <w:sz w:val="28"/>
          <w:szCs w:val="28"/>
        </w:rPr>
      </w:pPr>
      <w:r w:rsidRPr="0080729F">
        <w:rPr>
          <w:sz w:val="28"/>
          <w:szCs w:val="28"/>
        </w:rPr>
        <w:t>Про стан ведення військового обліку військовозобов’язаних та призовників Шосткинської міської територіальної громади у 202</w:t>
      </w:r>
      <w:r w:rsidR="0080729F" w:rsidRPr="0080729F">
        <w:rPr>
          <w:sz w:val="28"/>
          <w:szCs w:val="28"/>
        </w:rPr>
        <w:t>2</w:t>
      </w:r>
      <w:r w:rsidRPr="0080729F">
        <w:rPr>
          <w:sz w:val="28"/>
          <w:szCs w:val="28"/>
        </w:rPr>
        <w:t xml:space="preserve"> році та завдання на 202</w:t>
      </w:r>
      <w:r w:rsidR="0080729F" w:rsidRPr="0080729F">
        <w:rPr>
          <w:sz w:val="28"/>
          <w:szCs w:val="28"/>
        </w:rPr>
        <w:t>3</w:t>
      </w:r>
      <w:r w:rsidRPr="0080729F">
        <w:rPr>
          <w:sz w:val="28"/>
          <w:szCs w:val="28"/>
        </w:rPr>
        <w:t xml:space="preserve"> рік</w:t>
      </w:r>
    </w:p>
    <w:p w:rsidR="00FD7CE5" w:rsidRDefault="00FD7CE5" w:rsidP="005931B2">
      <w:pPr>
        <w:ind w:right="4677" w:firstLine="323"/>
        <w:jc w:val="both"/>
        <w:rPr>
          <w:sz w:val="28"/>
          <w:szCs w:val="28"/>
        </w:rPr>
      </w:pPr>
    </w:p>
    <w:p w:rsidR="00FD7CE5" w:rsidRDefault="00FD7CE5" w:rsidP="005931B2">
      <w:pPr>
        <w:ind w:firstLine="709"/>
        <w:jc w:val="both"/>
        <w:rPr>
          <w:sz w:val="28"/>
          <w:szCs w:val="28"/>
        </w:rPr>
      </w:pPr>
      <w:r w:rsidRPr="00174C07">
        <w:rPr>
          <w:sz w:val="28"/>
          <w:szCs w:val="28"/>
        </w:rPr>
        <w:t>Відповідно до вимог Закону України</w:t>
      </w:r>
      <w:r>
        <w:rPr>
          <w:sz w:val="28"/>
          <w:szCs w:val="28"/>
        </w:rPr>
        <w:t xml:space="preserve"> «Про місцеве самоврядування в Україні»,</w:t>
      </w:r>
      <w:r w:rsidRPr="00174C07">
        <w:rPr>
          <w:sz w:val="28"/>
          <w:szCs w:val="28"/>
        </w:rPr>
        <w:t xml:space="preserve"> «Про військовий обов’язок  і військову службу»</w:t>
      </w:r>
      <w:r>
        <w:rPr>
          <w:sz w:val="28"/>
          <w:szCs w:val="28"/>
        </w:rPr>
        <w:t xml:space="preserve"> «Про мобілізаційну підготовку та мобілізацію»</w:t>
      </w:r>
      <w:r w:rsidRPr="00174C07">
        <w:rPr>
          <w:sz w:val="28"/>
          <w:szCs w:val="28"/>
        </w:rPr>
        <w:t xml:space="preserve">, постанови Кабінету Міністрів України </w:t>
      </w:r>
      <w:r w:rsidR="00181A3B">
        <w:rPr>
          <w:sz w:val="28"/>
          <w:szCs w:val="28"/>
        </w:rPr>
        <w:t>від 30 грудня 2022р. № 1487</w:t>
      </w:r>
      <w:r w:rsidRPr="00174C07">
        <w:rPr>
          <w:sz w:val="28"/>
          <w:szCs w:val="28"/>
        </w:rPr>
        <w:t xml:space="preserve"> «Про затвердження Порядку організації та ведення військового обліку призовників і військовозобов’язаних»</w:t>
      </w:r>
      <w:r w:rsidR="00D64E9F">
        <w:rPr>
          <w:sz w:val="28"/>
          <w:szCs w:val="28"/>
        </w:rPr>
        <w:t>, Постанови Кабінету М</w:t>
      </w:r>
      <w:r>
        <w:rPr>
          <w:sz w:val="28"/>
          <w:szCs w:val="28"/>
        </w:rPr>
        <w:t>іністрів України від 04 лютого 2015 року № 45 «Про затвердження Порядку бронювання військовозобов’язаних за органами державної влади, іншими державними органами, органами міс</w:t>
      </w:r>
      <w:r w:rsidR="00D64E9F">
        <w:rPr>
          <w:sz w:val="28"/>
          <w:szCs w:val="28"/>
        </w:rPr>
        <w:t xml:space="preserve">цевого самоврядування </w:t>
      </w:r>
      <w:r>
        <w:rPr>
          <w:sz w:val="28"/>
          <w:szCs w:val="28"/>
        </w:rPr>
        <w:t xml:space="preserve">та підприємствами, установами і організаціями на період мобілізації та на воєнний час», </w:t>
      </w:r>
      <w:r w:rsidRPr="00174C07">
        <w:rPr>
          <w:sz w:val="28"/>
          <w:szCs w:val="28"/>
        </w:rPr>
        <w:t xml:space="preserve">Положення про військові комісаріати, затвердженого постановою Кабінету Міністрів України від 03.06.2013 р. № 389 (зі змінами) з метою забезпечення функціонування системи військового обліку та контролю за виконанням громадянами України військового обов’язку i за дотриманням ними встановлених правил військового </w:t>
      </w:r>
      <w:r>
        <w:rPr>
          <w:sz w:val="28"/>
          <w:szCs w:val="28"/>
        </w:rPr>
        <w:t>обліку</w:t>
      </w:r>
      <w:r w:rsidRPr="00174C07">
        <w:rPr>
          <w:sz w:val="28"/>
          <w:szCs w:val="28"/>
        </w:rPr>
        <w:t>, своєчасного бронювання військовозобов’язаних за підприємствами, установами i організаціями на період мобілізації та на воєнний час, завчасної підготовки кадрів для заміни військовозобов’язаних, які підляга</w:t>
      </w:r>
      <w:r>
        <w:rPr>
          <w:sz w:val="28"/>
          <w:szCs w:val="28"/>
        </w:rPr>
        <w:t xml:space="preserve">ють призову у разі мобілізації та враховуючи інформацію </w:t>
      </w:r>
      <w:r w:rsidRPr="008864AE">
        <w:rPr>
          <w:sz w:val="28"/>
          <w:szCs w:val="28"/>
        </w:rPr>
        <w:t xml:space="preserve">Шосткинського </w:t>
      </w:r>
      <w:r>
        <w:rPr>
          <w:sz w:val="28"/>
          <w:szCs w:val="28"/>
        </w:rPr>
        <w:t>районного</w:t>
      </w:r>
      <w:r w:rsidRPr="0088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територіального центру комплектування та соціальної підтримки </w:t>
      </w:r>
      <w:r w:rsidRPr="008864AE">
        <w:rPr>
          <w:sz w:val="28"/>
          <w:szCs w:val="28"/>
        </w:rPr>
        <w:t>про стан військового обліку на території Шосткинської міської територіальної громади за 20</w:t>
      </w:r>
      <w:r>
        <w:rPr>
          <w:sz w:val="28"/>
          <w:szCs w:val="28"/>
        </w:rPr>
        <w:t>2</w:t>
      </w:r>
      <w:r w:rsidR="00F8336E">
        <w:rPr>
          <w:sz w:val="28"/>
          <w:szCs w:val="28"/>
        </w:rPr>
        <w:t>2</w:t>
      </w:r>
      <w:r w:rsidRPr="008864AE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виконавчий комітет Шосткинської міської ради</w:t>
      </w:r>
    </w:p>
    <w:p w:rsidR="00FD7CE5" w:rsidRDefault="00FD7CE5" w:rsidP="005931B2">
      <w:pPr>
        <w:ind w:firstLine="709"/>
        <w:jc w:val="both"/>
        <w:rPr>
          <w:sz w:val="28"/>
          <w:szCs w:val="28"/>
        </w:rPr>
      </w:pPr>
    </w:p>
    <w:p w:rsidR="00FD7CE5" w:rsidRPr="001647F3" w:rsidRDefault="00FD7CE5" w:rsidP="00593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FD7CE5" w:rsidRDefault="00FD7CE5" w:rsidP="005931B2">
      <w:pPr>
        <w:ind w:firstLine="709"/>
        <w:jc w:val="both"/>
        <w:rPr>
          <w:sz w:val="28"/>
          <w:szCs w:val="28"/>
        </w:rPr>
      </w:pPr>
    </w:p>
    <w:p w:rsidR="00FD7CE5" w:rsidRDefault="00FD7CE5" w:rsidP="005931B2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864AE">
        <w:rPr>
          <w:sz w:val="28"/>
          <w:szCs w:val="28"/>
        </w:rPr>
        <w:t xml:space="preserve">Інформацію Шосткинського </w:t>
      </w:r>
      <w:r>
        <w:rPr>
          <w:sz w:val="28"/>
          <w:szCs w:val="28"/>
        </w:rPr>
        <w:t>районного</w:t>
      </w:r>
      <w:r w:rsidRPr="008864AE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територіального центру комплектування та соціальної підтримки</w:t>
      </w:r>
      <w:r w:rsidRPr="008864AE">
        <w:rPr>
          <w:sz w:val="28"/>
          <w:szCs w:val="28"/>
        </w:rPr>
        <w:t xml:space="preserve"> про стан військового обліку на території Шосткинської міської територіальної громади за 20</w:t>
      </w:r>
      <w:r>
        <w:rPr>
          <w:sz w:val="28"/>
          <w:szCs w:val="28"/>
        </w:rPr>
        <w:t>2</w:t>
      </w:r>
      <w:r w:rsidR="00F8336E">
        <w:rPr>
          <w:sz w:val="28"/>
          <w:szCs w:val="28"/>
        </w:rPr>
        <w:t>2</w:t>
      </w:r>
      <w:r w:rsidRPr="008864AE">
        <w:rPr>
          <w:sz w:val="28"/>
          <w:szCs w:val="28"/>
        </w:rPr>
        <w:t xml:space="preserve"> рік взяти до відома</w:t>
      </w:r>
      <w:r>
        <w:rPr>
          <w:sz w:val="28"/>
          <w:szCs w:val="28"/>
        </w:rPr>
        <w:t xml:space="preserve"> (додається)</w:t>
      </w:r>
      <w:r w:rsidRPr="008864AE">
        <w:rPr>
          <w:sz w:val="28"/>
          <w:szCs w:val="28"/>
        </w:rPr>
        <w:t>.</w:t>
      </w:r>
    </w:p>
    <w:p w:rsidR="00FD7CE5" w:rsidRDefault="00FD7CE5" w:rsidP="005931B2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план заходів з військово – облікової роботи на 202</w:t>
      </w:r>
      <w:r w:rsidR="00F8336E">
        <w:rPr>
          <w:sz w:val="28"/>
          <w:szCs w:val="28"/>
        </w:rPr>
        <w:t>3</w:t>
      </w:r>
      <w:r>
        <w:rPr>
          <w:sz w:val="28"/>
          <w:szCs w:val="28"/>
        </w:rPr>
        <w:t xml:space="preserve"> рік у межах </w:t>
      </w:r>
      <w:r w:rsidR="005F5097">
        <w:rPr>
          <w:sz w:val="28"/>
          <w:szCs w:val="28"/>
        </w:rPr>
        <w:t>Шосткинської міської територіальної громади</w:t>
      </w:r>
      <w:r w:rsidR="005F5097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(додаток 1).</w:t>
      </w:r>
    </w:p>
    <w:p w:rsidR="00FD7CE5" w:rsidRDefault="00FD7CE5" w:rsidP="005931B2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Затвердити п</w:t>
      </w:r>
      <w:r>
        <w:rPr>
          <w:spacing w:val="-6"/>
          <w:sz w:val="28"/>
          <w:szCs w:val="28"/>
        </w:rPr>
        <w:t xml:space="preserve">лан проведення перевірок стану військового обліку у межах </w:t>
      </w:r>
      <w:r w:rsidRPr="003C41EF">
        <w:rPr>
          <w:sz w:val="28"/>
          <w:szCs w:val="28"/>
        </w:rPr>
        <w:t xml:space="preserve">території </w:t>
      </w:r>
      <w:r>
        <w:rPr>
          <w:sz w:val="28"/>
          <w:szCs w:val="28"/>
        </w:rPr>
        <w:t>Шосткинської міської територіальної громади на 202</w:t>
      </w:r>
      <w:r w:rsidR="00F8336E">
        <w:rPr>
          <w:sz w:val="28"/>
          <w:szCs w:val="28"/>
        </w:rPr>
        <w:t>3</w:t>
      </w:r>
      <w:r>
        <w:rPr>
          <w:sz w:val="28"/>
          <w:szCs w:val="28"/>
        </w:rPr>
        <w:t xml:space="preserve"> рік (додаток 2).</w:t>
      </w:r>
    </w:p>
    <w:p w:rsidR="00FD7CE5" w:rsidRDefault="00FD7CE5" w:rsidP="005931B2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3346BE">
        <w:rPr>
          <w:sz w:val="28"/>
          <w:szCs w:val="28"/>
        </w:rPr>
        <w:t xml:space="preserve">Затвердити </w:t>
      </w:r>
      <w:r>
        <w:rPr>
          <w:spacing w:val="-6"/>
          <w:sz w:val="28"/>
          <w:szCs w:val="28"/>
        </w:rPr>
        <w:t>план</w:t>
      </w:r>
      <w:r w:rsidRPr="003346BE">
        <w:rPr>
          <w:spacing w:val="-6"/>
          <w:sz w:val="28"/>
          <w:szCs w:val="28"/>
        </w:rPr>
        <w:t xml:space="preserve"> звіряння облікових даних підприємств, установ та організацій, </w:t>
      </w:r>
      <w:r>
        <w:rPr>
          <w:spacing w:val="-6"/>
          <w:sz w:val="28"/>
          <w:szCs w:val="28"/>
        </w:rPr>
        <w:t xml:space="preserve">у межах </w:t>
      </w:r>
      <w:r w:rsidRPr="003346BE">
        <w:rPr>
          <w:sz w:val="28"/>
          <w:szCs w:val="28"/>
        </w:rPr>
        <w:t xml:space="preserve">території </w:t>
      </w:r>
      <w:r>
        <w:rPr>
          <w:sz w:val="28"/>
          <w:szCs w:val="28"/>
        </w:rPr>
        <w:t>Шосткинської міської територіальної громади</w:t>
      </w:r>
      <w:r w:rsidRPr="003C41EF">
        <w:rPr>
          <w:sz w:val="28"/>
          <w:szCs w:val="28"/>
        </w:rPr>
        <w:t xml:space="preserve"> </w:t>
      </w:r>
      <w:r w:rsidRPr="003346BE">
        <w:rPr>
          <w:spacing w:val="-6"/>
          <w:sz w:val="28"/>
          <w:szCs w:val="28"/>
        </w:rPr>
        <w:t xml:space="preserve">з обліковими даними </w:t>
      </w:r>
      <w:r>
        <w:rPr>
          <w:sz w:val="28"/>
          <w:szCs w:val="28"/>
        </w:rPr>
        <w:t>Шосткинського районного територіального центру комплектування та соціальної підтримки на 202</w:t>
      </w:r>
      <w:r w:rsidR="00F8336E">
        <w:rPr>
          <w:sz w:val="28"/>
          <w:szCs w:val="28"/>
        </w:rPr>
        <w:t>3</w:t>
      </w:r>
      <w:r>
        <w:rPr>
          <w:sz w:val="28"/>
          <w:szCs w:val="28"/>
        </w:rPr>
        <w:t xml:space="preserve"> рік</w:t>
      </w:r>
      <w:r w:rsidRPr="003346BE">
        <w:rPr>
          <w:sz w:val="28"/>
          <w:szCs w:val="28"/>
        </w:rPr>
        <w:t xml:space="preserve"> (додаток</w:t>
      </w:r>
      <w:r>
        <w:rPr>
          <w:sz w:val="28"/>
          <w:szCs w:val="28"/>
        </w:rPr>
        <w:t xml:space="preserve"> 3</w:t>
      </w:r>
      <w:r w:rsidRPr="003346BE">
        <w:rPr>
          <w:sz w:val="28"/>
          <w:szCs w:val="28"/>
        </w:rPr>
        <w:t>).</w:t>
      </w:r>
    </w:p>
    <w:p w:rsidR="00FD7CE5" w:rsidRDefault="00FD7CE5" w:rsidP="005931B2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завдання </w:t>
      </w:r>
      <w:r w:rsidRPr="003C41EF">
        <w:rPr>
          <w:sz w:val="28"/>
          <w:szCs w:val="28"/>
        </w:rPr>
        <w:t xml:space="preserve"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</w:t>
      </w:r>
      <w:r>
        <w:rPr>
          <w:spacing w:val="-6"/>
          <w:sz w:val="28"/>
          <w:szCs w:val="28"/>
        </w:rPr>
        <w:t xml:space="preserve">у межах </w:t>
      </w:r>
      <w:r w:rsidRPr="003346BE">
        <w:rPr>
          <w:sz w:val="28"/>
          <w:szCs w:val="28"/>
        </w:rPr>
        <w:t xml:space="preserve">території </w:t>
      </w:r>
      <w:r>
        <w:rPr>
          <w:sz w:val="28"/>
          <w:szCs w:val="28"/>
        </w:rPr>
        <w:t>Шосткинської міської територіальної громади</w:t>
      </w:r>
      <w:r w:rsidRPr="003C41E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8336E">
        <w:rPr>
          <w:sz w:val="28"/>
          <w:szCs w:val="28"/>
        </w:rPr>
        <w:t>3</w:t>
      </w:r>
      <w:r w:rsidRPr="003C41EF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(додаток 4).</w:t>
      </w:r>
    </w:p>
    <w:p w:rsidR="00FD7CE5" w:rsidRDefault="00FD7CE5" w:rsidP="005931B2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864AE">
        <w:rPr>
          <w:sz w:val="28"/>
          <w:szCs w:val="28"/>
        </w:rPr>
        <w:t xml:space="preserve">Відповідальним особам за ведення військового обліку підприємств, установ та організацій у межах </w:t>
      </w:r>
      <w:r w:rsidRPr="003346BE">
        <w:rPr>
          <w:sz w:val="28"/>
          <w:szCs w:val="28"/>
        </w:rPr>
        <w:t xml:space="preserve">території </w:t>
      </w:r>
      <w:r>
        <w:rPr>
          <w:sz w:val="28"/>
          <w:szCs w:val="28"/>
        </w:rPr>
        <w:t>Шосткинської міської територіальної громади</w:t>
      </w:r>
      <w:r w:rsidRPr="003C41EF">
        <w:rPr>
          <w:sz w:val="28"/>
          <w:szCs w:val="28"/>
        </w:rPr>
        <w:t xml:space="preserve"> </w:t>
      </w:r>
      <w:r w:rsidRPr="008864AE">
        <w:rPr>
          <w:sz w:val="28"/>
          <w:szCs w:val="28"/>
        </w:rPr>
        <w:t>забезпечити ведення персонального військового обліку призовників і військовозобов’язаних відповідно до вимог законодавства з військового обліку.</w:t>
      </w:r>
    </w:p>
    <w:p w:rsidR="00FD7CE5" w:rsidRDefault="00FD7CE5" w:rsidP="005931B2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AF6EE3">
        <w:rPr>
          <w:sz w:val="28"/>
          <w:szCs w:val="28"/>
        </w:rPr>
        <w:t xml:space="preserve">Відділу державної реєстрації Шосткинської міської ради щомісяця до 5 числа надавати повідомлення до Шосткинського </w:t>
      </w:r>
      <w:r>
        <w:rPr>
          <w:sz w:val="28"/>
          <w:szCs w:val="28"/>
        </w:rPr>
        <w:t>районного</w:t>
      </w:r>
      <w:r w:rsidRPr="00AF6EE3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територіального центру комплектування та соціальної підтримки</w:t>
      </w:r>
      <w:r w:rsidRPr="00AF6EE3">
        <w:rPr>
          <w:sz w:val="28"/>
          <w:szCs w:val="28"/>
        </w:rPr>
        <w:t xml:space="preserve"> про реєстрацію, ліквідацію підприємств, установ та організацій</w:t>
      </w:r>
      <w:r>
        <w:rPr>
          <w:sz w:val="28"/>
          <w:szCs w:val="28"/>
        </w:rPr>
        <w:t>.</w:t>
      </w:r>
    </w:p>
    <w:p w:rsidR="00FD7CE5" w:rsidRDefault="00FD7CE5" w:rsidP="005931B2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168F3">
        <w:rPr>
          <w:sz w:val="28"/>
          <w:szCs w:val="28"/>
        </w:rPr>
        <w:t xml:space="preserve">Керівникам підприємств, установ і організацій незалежно від форм власності згідно Закону  України  «Про військовий  обов‘язок  та  військову   службу» виділяти в розпорядження Шосткинського </w:t>
      </w:r>
      <w:r>
        <w:rPr>
          <w:sz w:val="28"/>
          <w:szCs w:val="28"/>
        </w:rPr>
        <w:t>районного</w:t>
      </w:r>
      <w:r w:rsidRPr="00B168F3">
        <w:rPr>
          <w:sz w:val="28"/>
          <w:szCs w:val="28"/>
        </w:rPr>
        <w:t xml:space="preserve"> територіального центру комплектування та соціальної підтримки</w:t>
      </w:r>
      <w:r>
        <w:rPr>
          <w:sz w:val="28"/>
          <w:szCs w:val="28"/>
        </w:rPr>
        <w:t xml:space="preserve"> </w:t>
      </w:r>
      <w:r w:rsidRPr="00B168F3">
        <w:rPr>
          <w:sz w:val="28"/>
          <w:szCs w:val="28"/>
        </w:rPr>
        <w:t>технічних працівників для ви</w:t>
      </w:r>
      <w:r>
        <w:rPr>
          <w:sz w:val="28"/>
          <w:szCs w:val="28"/>
        </w:rPr>
        <w:t xml:space="preserve">конання </w:t>
      </w:r>
      <w:proofErr w:type="spellStart"/>
      <w:r>
        <w:rPr>
          <w:sz w:val="28"/>
          <w:szCs w:val="28"/>
        </w:rPr>
        <w:t>архівно</w:t>
      </w:r>
      <w:proofErr w:type="spellEnd"/>
      <w:r>
        <w:rPr>
          <w:sz w:val="28"/>
          <w:szCs w:val="28"/>
        </w:rPr>
        <w:t>-облікових робіт.</w:t>
      </w:r>
    </w:p>
    <w:p w:rsidR="00FD7CE5" w:rsidRDefault="00FD7CE5" w:rsidP="005931B2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168F3">
        <w:rPr>
          <w:sz w:val="28"/>
          <w:szCs w:val="28"/>
        </w:rPr>
        <w:t xml:space="preserve">Відділу з питань взаємодії з правоохоронними органами, запобігання та виявлення корупції, мобілізаційної роботи Шосткинської міської ради до 01 березня надавати повідомлення Шосткинському </w:t>
      </w:r>
      <w:r>
        <w:rPr>
          <w:sz w:val="28"/>
          <w:szCs w:val="28"/>
        </w:rPr>
        <w:t>районному</w:t>
      </w:r>
      <w:r w:rsidRPr="00B168F3">
        <w:rPr>
          <w:sz w:val="28"/>
          <w:szCs w:val="28"/>
        </w:rPr>
        <w:t xml:space="preserve"> територіально</w:t>
      </w:r>
      <w:r>
        <w:rPr>
          <w:sz w:val="28"/>
          <w:szCs w:val="28"/>
        </w:rPr>
        <w:t>му</w:t>
      </w:r>
      <w:r w:rsidRPr="00B168F3">
        <w:rPr>
          <w:sz w:val="28"/>
          <w:szCs w:val="28"/>
        </w:rPr>
        <w:t xml:space="preserve"> центру комплектування та соціальної підтримки щодо підприємств, установ і організацій </w:t>
      </w:r>
      <w:r>
        <w:rPr>
          <w:spacing w:val="-6"/>
          <w:sz w:val="28"/>
          <w:szCs w:val="28"/>
        </w:rPr>
        <w:t xml:space="preserve">у межах </w:t>
      </w:r>
      <w:r w:rsidRPr="003346BE">
        <w:rPr>
          <w:sz w:val="28"/>
          <w:szCs w:val="28"/>
        </w:rPr>
        <w:t xml:space="preserve">території </w:t>
      </w:r>
      <w:r>
        <w:rPr>
          <w:sz w:val="28"/>
          <w:szCs w:val="28"/>
        </w:rPr>
        <w:t>Шосткинської міської територіальної громади</w:t>
      </w:r>
      <w:r w:rsidRPr="00B168F3">
        <w:rPr>
          <w:sz w:val="28"/>
          <w:szCs w:val="28"/>
        </w:rPr>
        <w:t>, які залучаються до виконання мобілізаційних завдань (замовлень) в особливий період.</w:t>
      </w:r>
    </w:p>
    <w:p w:rsidR="00FD7CE5" w:rsidRPr="005931B2" w:rsidRDefault="00FD7CE5" w:rsidP="005931B2">
      <w:pPr>
        <w:pStyle w:val="af5"/>
        <w:numPr>
          <w:ilvl w:val="0"/>
          <w:numId w:val="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5931B2">
        <w:rPr>
          <w:sz w:val="28"/>
          <w:szCs w:val="28"/>
        </w:rPr>
        <w:t xml:space="preserve"> Шосткинського </w:t>
      </w:r>
      <w:r>
        <w:rPr>
          <w:sz w:val="28"/>
          <w:szCs w:val="28"/>
        </w:rPr>
        <w:t>районного</w:t>
      </w:r>
      <w:r w:rsidRPr="005931B2">
        <w:rPr>
          <w:sz w:val="28"/>
          <w:szCs w:val="28"/>
        </w:rPr>
        <w:t xml:space="preserve"> територіального центру комплектування та соціальної підтримки інформувати до 20 грудня 202</w:t>
      </w:r>
      <w:r w:rsidR="00F8336E">
        <w:rPr>
          <w:sz w:val="28"/>
          <w:szCs w:val="28"/>
        </w:rPr>
        <w:t>3</w:t>
      </w:r>
      <w:r w:rsidRPr="005931B2">
        <w:rPr>
          <w:sz w:val="28"/>
          <w:szCs w:val="28"/>
        </w:rPr>
        <w:t xml:space="preserve"> року Шосткинського міського голову про стан ведення військового обліку з наданням пропозицій відповідно до пункту </w:t>
      </w:r>
      <w:r w:rsidR="006B7501">
        <w:rPr>
          <w:sz w:val="28"/>
          <w:szCs w:val="28"/>
          <w:lang w:val="ru-RU"/>
        </w:rPr>
        <w:t>79</w:t>
      </w:r>
      <w:r w:rsidRPr="005931B2">
        <w:rPr>
          <w:sz w:val="28"/>
          <w:szCs w:val="28"/>
        </w:rPr>
        <w:t xml:space="preserve"> «Порядку організації та ведення військового обліку призовників і військовозобов’язаних» затвердженого Постановою Кабінету Міністрів України </w:t>
      </w:r>
      <w:r w:rsidR="006B7501">
        <w:rPr>
          <w:sz w:val="28"/>
          <w:szCs w:val="28"/>
        </w:rPr>
        <w:t>від 30 грудня 2022р. № 1487</w:t>
      </w:r>
      <w:r w:rsidRPr="005931B2">
        <w:rPr>
          <w:sz w:val="28"/>
          <w:szCs w:val="28"/>
        </w:rPr>
        <w:t>.</w:t>
      </w:r>
    </w:p>
    <w:p w:rsidR="00FD7CE5" w:rsidRDefault="00FD7CE5" w:rsidP="005931B2">
      <w:pPr>
        <w:pStyle w:val="aa"/>
        <w:numPr>
          <w:ilvl w:val="0"/>
          <w:numId w:val="5"/>
        </w:numPr>
        <w:ind w:left="0" w:firstLine="851"/>
        <w:jc w:val="both"/>
        <w:rPr>
          <w:iCs/>
          <w:sz w:val="28"/>
          <w:szCs w:val="28"/>
        </w:rPr>
      </w:pPr>
      <w:r w:rsidRPr="00934FED">
        <w:rPr>
          <w:iCs/>
          <w:sz w:val="28"/>
          <w:szCs w:val="28"/>
        </w:rPr>
        <w:t xml:space="preserve">Рішення виконавчого комітету Шосткинської міської ради </w:t>
      </w:r>
      <w:r w:rsidRPr="00934FED">
        <w:rPr>
          <w:sz w:val="28"/>
          <w:szCs w:val="28"/>
        </w:rPr>
        <w:t xml:space="preserve">від </w:t>
      </w:r>
      <w:r w:rsidR="00F8336E">
        <w:rPr>
          <w:sz w:val="28"/>
          <w:szCs w:val="28"/>
        </w:rPr>
        <w:t>28</w:t>
      </w:r>
      <w:r w:rsidRPr="00934FED">
        <w:rPr>
          <w:sz w:val="28"/>
          <w:szCs w:val="28"/>
        </w:rPr>
        <w:t>.01.202</w:t>
      </w:r>
      <w:r w:rsidR="00F8336E">
        <w:rPr>
          <w:sz w:val="28"/>
          <w:szCs w:val="28"/>
        </w:rPr>
        <w:t>2</w:t>
      </w:r>
      <w:r w:rsidRPr="00934FED">
        <w:rPr>
          <w:sz w:val="28"/>
          <w:szCs w:val="28"/>
        </w:rPr>
        <w:t xml:space="preserve"> року № </w:t>
      </w:r>
      <w:r w:rsidR="00F8336E">
        <w:rPr>
          <w:sz w:val="28"/>
          <w:szCs w:val="28"/>
        </w:rPr>
        <w:t>14</w:t>
      </w:r>
      <w:r w:rsidRPr="00934FED">
        <w:rPr>
          <w:sz w:val="28"/>
          <w:szCs w:val="28"/>
        </w:rPr>
        <w:t xml:space="preserve"> </w:t>
      </w:r>
      <w:r w:rsidRPr="00F8336E">
        <w:rPr>
          <w:sz w:val="28"/>
          <w:szCs w:val="28"/>
        </w:rPr>
        <w:t>«</w:t>
      </w:r>
      <w:r w:rsidR="00F8336E" w:rsidRPr="00F8336E">
        <w:rPr>
          <w:sz w:val="28"/>
          <w:szCs w:val="28"/>
        </w:rPr>
        <w:t>Про стан ведення військового обліку військовозобов’язаних та призовників Шосткинської міської територіальної громади у 2021 році та завдання на 2022 рік</w:t>
      </w:r>
      <w:r w:rsidRPr="00F8336E">
        <w:rPr>
          <w:sz w:val="28"/>
          <w:szCs w:val="28"/>
        </w:rPr>
        <w:t>»</w:t>
      </w:r>
      <w:r w:rsidRPr="00934FED">
        <w:rPr>
          <w:iCs/>
          <w:sz w:val="28"/>
          <w:szCs w:val="28"/>
        </w:rPr>
        <w:t xml:space="preserve"> вважати таким, що втратило чинність у зв</w:t>
      </w:r>
      <w:r w:rsidRPr="00934FED">
        <w:rPr>
          <w:rFonts w:ascii="Arial Narrow" w:hAnsi="Arial Narrow"/>
          <w:iCs/>
          <w:sz w:val="28"/>
          <w:szCs w:val="28"/>
        </w:rPr>
        <w:t>′</w:t>
      </w:r>
      <w:r w:rsidRPr="00934FED">
        <w:rPr>
          <w:iCs/>
          <w:sz w:val="28"/>
          <w:szCs w:val="28"/>
        </w:rPr>
        <w:t>язку з прийняттям даного рішення.</w:t>
      </w:r>
    </w:p>
    <w:p w:rsidR="00FD7CE5" w:rsidRPr="00DD3FB6" w:rsidRDefault="00FD7CE5" w:rsidP="001758B9">
      <w:pPr>
        <w:pStyle w:val="aa"/>
        <w:numPr>
          <w:ilvl w:val="0"/>
          <w:numId w:val="5"/>
        </w:numPr>
        <w:ind w:left="0" w:firstLine="993"/>
        <w:jc w:val="both"/>
      </w:pPr>
      <w:r w:rsidRPr="00DD3FB6">
        <w:rPr>
          <w:sz w:val="28"/>
          <w:szCs w:val="28"/>
        </w:rPr>
        <w:t xml:space="preserve">Контроль за виконанням даного рішення покласти на заступника міського голови  згідно розподілу обов’язків та начальника Шосткинського </w:t>
      </w:r>
      <w:r w:rsidRPr="00DD3FB6">
        <w:rPr>
          <w:sz w:val="28"/>
          <w:szCs w:val="28"/>
        </w:rPr>
        <w:lastRenderedPageBreak/>
        <w:t xml:space="preserve">районного територіального центру комплектування та соціальної підтримки полковника </w:t>
      </w:r>
      <w:r w:rsidR="00DD3FB6" w:rsidRPr="00DD3FB6">
        <w:rPr>
          <w:sz w:val="28"/>
          <w:szCs w:val="28"/>
          <w:lang w:val="ru-RU"/>
        </w:rPr>
        <w:t>#.</w:t>
      </w:r>
    </w:p>
    <w:p w:rsidR="00DD3FB6" w:rsidRDefault="00DD3FB6" w:rsidP="00DD3FB6">
      <w:pPr>
        <w:jc w:val="both"/>
      </w:pPr>
    </w:p>
    <w:p w:rsidR="00DD3FB6" w:rsidRDefault="00DD3FB6" w:rsidP="00DD3FB6">
      <w:pPr>
        <w:jc w:val="both"/>
      </w:pPr>
    </w:p>
    <w:p w:rsidR="00DD3FB6" w:rsidRDefault="00DD3FB6" w:rsidP="00DD3FB6">
      <w:pPr>
        <w:jc w:val="both"/>
      </w:pPr>
    </w:p>
    <w:p w:rsidR="00DD3FB6" w:rsidRDefault="00DD3FB6" w:rsidP="00DD3FB6">
      <w:pPr>
        <w:jc w:val="both"/>
      </w:pPr>
    </w:p>
    <w:p w:rsidR="00DD3FB6" w:rsidRDefault="00DD3FB6" w:rsidP="00DD3FB6">
      <w:pPr>
        <w:jc w:val="both"/>
      </w:pPr>
    </w:p>
    <w:p w:rsidR="00DD3FB6" w:rsidRDefault="00DD3FB6" w:rsidP="00DD3FB6">
      <w:pPr>
        <w:jc w:val="both"/>
      </w:pPr>
    </w:p>
    <w:p w:rsidR="00DD3FB6" w:rsidRPr="00DD3FB6" w:rsidRDefault="00DD3FB6" w:rsidP="00DD3FB6">
      <w:pPr>
        <w:jc w:val="both"/>
      </w:pPr>
    </w:p>
    <w:p w:rsidR="00FD7CE5" w:rsidRDefault="00FD7CE5" w:rsidP="005931B2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Микола НОГА</w:t>
      </w:r>
    </w:p>
    <w:p w:rsidR="00FD7CE5" w:rsidRDefault="00FD7CE5" w:rsidP="005D6F62">
      <w:pPr>
        <w:shd w:val="clear" w:color="auto" w:fill="FFFFFF"/>
        <w:spacing w:line="254" w:lineRule="auto"/>
        <w:textAlignment w:val="baseline"/>
        <w:rPr>
          <w:b/>
          <w:spacing w:val="-6"/>
          <w:sz w:val="28"/>
          <w:szCs w:val="28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  <w:r>
        <w:rPr>
          <w:b/>
          <w:spacing w:val="-6"/>
          <w:sz w:val="16"/>
          <w:szCs w:val="16"/>
        </w:rPr>
        <w:t xml:space="preserve"> </w:t>
      </w: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Default="00FD7CE5" w:rsidP="00DD4299">
      <w:pPr>
        <w:shd w:val="clear" w:color="auto" w:fill="FFFFFF"/>
        <w:spacing w:line="254" w:lineRule="auto"/>
        <w:ind w:left="4956" w:firstLine="708"/>
        <w:jc w:val="center"/>
        <w:textAlignment w:val="baseline"/>
        <w:rPr>
          <w:b/>
          <w:spacing w:val="-6"/>
          <w:sz w:val="16"/>
          <w:szCs w:val="16"/>
        </w:rPr>
      </w:pPr>
    </w:p>
    <w:p w:rsidR="00FD7CE5" w:rsidRPr="00CF73C9" w:rsidRDefault="00FD7CE5" w:rsidP="005931B2">
      <w:pPr>
        <w:ind w:left="7080" w:firstLine="708"/>
        <w:jc w:val="center"/>
        <w:rPr>
          <w:b/>
          <w:bCs/>
          <w:sz w:val="28"/>
          <w:szCs w:val="28"/>
        </w:rPr>
      </w:pPr>
      <w:r>
        <w:br w:type="page"/>
      </w:r>
      <w:r w:rsidRPr="00CF73C9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1</w:t>
      </w:r>
    </w:p>
    <w:p w:rsidR="00FD7CE5" w:rsidRDefault="00FD7CE5" w:rsidP="005931B2">
      <w:pPr>
        <w:ind w:left="7080"/>
        <w:rPr>
          <w:sz w:val="16"/>
          <w:szCs w:val="16"/>
        </w:rPr>
      </w:pPr>
    </w:p>
    <w:p w:rsidR="00FD7CE5" w:rsidRDefault="00FD7CE5" w:rsidP="005931B2">
      <w:pPr>
        <w:ind w:left="6372"/>
        <w:rPr>
          <w:sz w:val="28"/>
          <w:szCs w:val="28"/>
        </w:rPr>
      </w:pPr>
      <w:r w:rsidRPr="00CF73C9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виконкому</w:t>
      </w:r>
    </w:p>
    <w:p w:rsidR="00FD7CE5" w:rsidRDefault="00FD7CE5" w:rsidP="005931B2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CF73C9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80729F">
        <w:rPr>
          <w:sz w:val="28"/>
          <w:szCs w:val="28"/>
        </w:rPr>
        <w:t>_________№______</w:t>
      </w:r>
    </w:p>
    <w:p w:rsidR="00FD7CE5" w:rsidRDefault="00FD7CE5"/>
    <w:p w:rsidR="00FD7CE5" w:rsidRDefault="00FD7CE5"/>
    <w:p w:rsidR="00FD7CE5" w:rsidRDefault="00FD7CE5"/>
    <w:p w:rsidR="00FD7CE5" w:rsidRPr="005931B2" w:rsidRDefault="00FD7CE5" w:rsidP="005931B2">
      <w:pPr>
        <w:spacing w:line="252" w:lineRule="auto"/>
        <w:ind w:firstLine="323"/>
        <w:jc w:val="center"/>
        <w:rPr>
          <w:sz w:val="28"/>
          <w:szCs w:val="28"/>
        </w:rPr>
      </w:pPr>
      <w:r w:rsidRPr="005931B2">
        <w:rPr>
          <w:sz w:val="28"/>
          <w:szCs w:val="28"/>
        </w:rPr>
        <w:t xml:space="preserve">План </w:t>
      </w:r>
    </w:p>
    <w:p w:rsidR="00FD7CE5" w:rsidRPr="005931B2" w:rsidRDefault="00FD7CE5" w:rsidP="005931B2">
      <w:pPr>
        <w:spacing w:line="252" w:lineRule="auto"/>
        <w:ind w:firstLine="323"/>
        <w:jc w:val="center"/>
        <w:rPr>
          <w:sz w:val="28"/>
          <w:szCs w:val="28"/>
        </w:rPr>
      </w:pPr>
      <w:r w:rsidRPr="005931B2">
        <w:rPr>
          <w:sz w:val="28"/>
          <w:szCs w:val="28"/>
        </w:rPr>
        <w:t>заходів з військово – облікової роботи на 202</w:t>
      </w:r>
      <w:r w:rsidR="0080729F">
        <w:rPr>
          <w:sz w:val="28"/>
          <w:szCs w:val="28"/>
        </w:rPr>
        <w:t>3</w:t>
      </w:r>
      <w:r w:rsidRPr="005931B2">
        <w:rPr>
          <w:sz w:val="28"/>
          <w:szCs w:val="28"/>
        </w:rPr>
        <w:t xml:space="preserve"> рік</w:t>
      </w:r>
    </w:p>
    <w:p w:rsidR="00FD7CE5" w:rsidRPr="005931B2" w:rsidRDefault="00FD7CE5" w:rsidP="005931B2">
      <w:pPr>
        <w:spacing w:line="252" w:lineRule="auto"/>
        <w:ind w:firstLine="323"/>
        <w:jc w:val="center"/>
        <w:rPr>
          <w:sz w:val="28"/>
          <w:szCs w:val="28"/>
        </w:rPr>
      </w:pPr>
      <w:r w:rsidRPr="005931B2">
        <w:rPr>
          <w:sz w:val="28"/>
          <w:szCs w:val="28"/>
        </w:rPr>
        <w:t xml:space="preserve">у межах </w:t>
      </w:r>
      <w:r w:rsidR="005F5097">
        <w:rPr>
          <w:sz w:val="28"/>
          <w:szCs w:val="28"/>
        </w:rPr>
        <w:t>Шосткинської міської територіальної громади</w:t>
      </w:r>
    </w:p>
    <w:p w:rsidR="00FD7CE5" w:rsidRPr="005931B2" w:rsidRDefault="00FD7CE5" w:rsidP="005931B2">
      <w:pPr>
        <w:spacing w:line="252" w:lineRule="auto"/>
        <w:ind w:firstLine="323"/>
        <w:jc w:val="center"/>
        <w:rPr>
          <w:sz w:val="28"/>
          <w:szCs w:val="28"/>
        </w:rPr>
      </w:pPr>
    </w:p>
    <w:p w:rsidR="00FD7CE5" w:rsidRPr="005931B2" w:rsidRDefault="00FD7CE5" w:rsidP="005931B2">
      <w:pPr>
        <w:spacing w:line="252" w:lineRule="auto"/>
        <w:ind w:firstLine="323"/>
        <w:jc w:val="center"/>
        <w:rPr>
          <w:sz w:val="28"/>
          <w:szCs w:val="28"/>
        </w:rPr>
      </w:pPr>
    </w:p>
    <w:p w:rsidR="00FD7CE5" w:rsidRPr="005931B2" w:rsidRDefault="00D64E9F" w:rsidP="005931B2">
      <w:pPr>
        <w:pStyle w:val="af5"/>
        <w:rPr>
          <w:sz w:val="28"/>
          <w:szCs w:val="28"/>
        </w:rPr>
      </w:pPr>
      <w:r>
        <w:rPr>
          <w:sz w:val="28"/>
          <w:szCs w:val="28"/>
        </w:rPr>
        <w:t>1. Органу, що здійснює</w:t>
      </w:r>
      <w:r w:rsidR="00FD7CE5" w:rsidRPr="005931B2">
        <w:rPr>
          <w:sz w:val="28"/>
          <w:szCs w:val="28"/>
        </w:rPr>
        <w:t xml:space="preserve"> реєстрацію місця проживання фізичних осіб дотримуватися обов’язків, визначених частиною 2 статті 38 Закону  України « Про військовий обов’язок та військову службу», пункту </w:t>
      </w:r>
      <w:r w:rsidR="0045148E" w:rsidRPr="0045148E">
        <w:rPr>
          <w:sz w:val="28"/>
          <w:szCs w:val="28"/>
        </w:rPr>
        <w:t>54</w:t>
      </w:r>
      <w:r w:rsidR="00FD7CE5" w:rsidRPr="005931B2">
        <w:rPr>
          <w:sz w:val="28"/>
          <w:szCs w:val="28"/>
        </w:rPr>
        <w:t xml:space="preserve"> «Порядку організації та ведення військового обліку призовників і військовозобов’язаних» затвердженого Постановою Кабінету Міністрів України </w:t>
      </w:r>
      <w:r w:rsidR="0045148E">
        <w:rPr>
          <w:sz w:val="28"/>
          <w:szCs w:val="28"/>
        </w:rPr>
        <w:t>від 30 грудня 2022р. № 1487</w:t>
      </w:r>
      <w:r w:rsidR="00FD7CE5" w:rsidRPr="005931B2">
        <w:rPr>
          <w:sz w:val="28"/>
          <w:szCs w:val="28"/>
        </w:rPr>
        <w:t>;</w:t>
      </w:r>
    </w:p>
    <w:p w:rsidR="00FD7CE5" w:rsidRPr="005931B2" w:rsidRDefault="00FD7CE5" w:rsidP="005931B2">
      <w:pPr>
        <w:pStyle w:val="af5"/>
        <w:rPr>
          <w:sz w:val="28"/>
          <w:szCs w:val="28"/>
        </w:rPr>
      </w:pPr>
      <w:r w:rsidRPr="005931B2">
        <w:rPr>
          <w:sz w:val="28"/>
          <w:szCs w:val="28"/>
        </w:rPr>
        <w:t xml:space="preserve">2. Шосткинському відділу поліції Головного управління Національної поліції в Сумській області дотримуватися обов’язків, визначених частиною 3 статті 38 Закону  України « Про військовий обов’язок та військову службу», пункту </w:t>
      </w:r>
      <w:r w:rsidR="0045148E" w:rsidRPr="0045148E">
        <w:rPr>
          <w:sz w:val="28"/>
          <w:szCs w:val="28"/>
        </w:rPr>
        <w:t>55, 56, 58</w:t>
      </w:r>
      <w:r w:rsidR="0045148E" w:rsidRPr="007D6A50">
        <w:t xml:space="preserve"> </w:t>
      </w:r>
      <w:r w:rsidRPr="005931B2">
        <w:rPr>
          <w:sz w:val="28"/>
          <w:szCs w:val="28"/>
        </w:rPr>
        <w:t xml:space="preserve"> «Порядку організації та ведення військового обліку призовників і військовозобов’язаних» затвердженого Постановою Кабінету Міністрів України </w:t>
      </w:r>
      <w:r w:rsidR="0045148E">
        <w:rPr>
          <w:sz w:val="28"/>
          <w:szCs w:val="28"/>
        </w:rPr>
        <w:t>від 30 грудня 2022р. № 1487</w:t>
      </w:r>
      <w:r w:rsidRPr="005931B2">
        <w:rPr>
          <w:sz w:val="28"/>
          <w:szCs w:val="28"/>
        </w:rPr>
        <w:t xml:space="preserve">. </w:t>
      </w:r>
    </w:p>
    <w:p w:rsidR="00FD7CE5" w:rsidRPr="005931B2" w:rsidRDefault="00FD7CE5" w:rsidP="005931B2">
      <w:pPr>
        <w:pStyle w:val="af5"/>
        <w:rPr>
          <w:sz w:val="28"/>
          <w:szCs w:val="28"/>
        </w:rPr>
      </w:pPr>
      <w:r w:rsidRPr="005931B2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="001F6F6E">
        <w:rPr>
          <w:sz w:val="28"/>
          <w:szCs w:val="28"/>
        </w:rPr>
        <w:t>ргану</w:t>
      </w:r>
      <w:r w:rsidRPr="005931B2">
        <w:rPr>
          <w:sz w:val="28"/>
          <w:szCs w:val="28"/>
        </w:rPr>
        <w:t xml:space="preserve"> державної реєстрації актів цивільного стану дотримуватися обов’язків, визначених частиною 4 статті 38 Закону  України « Про військовий обов’язок та військову службу», пункту </w:t>
      </w:r>
      <w:r w:rsidR="0045148E" w:rsidRPr="0045148E">
        <w:rPr>
          <w:sz w:val="28"/>
          <w:szCs w:val="28"/>
        </w:rPr>
        <w:t>57</w:t>
      </w:r>
      <w:r w:rsidRPr="005931B2">
        <w:rPr>
          <w:sz w:val="28"/>
          <w:szCs w:val="28"/>
        </w:rPr>
        <w:t xml:space="preserve"> «Порядку організації та ведення військового обліку призовників і військовозобов’язаних» затвердженого Постановою Кабінету Міністрів України </w:t>
      </w:r>
      <w:r w:rsidR="0045148E">
        <w:rPr>
          <w:sz w:val="28"/>
          <w:szCs w:val="28"/>
        </w:rPr>
        <w:t>від 30 грудня 2022р. № 1487</w:t>
      </w:r>
      <w:r w:rsidRPr="005931B2">
        <w:rPr>
          <w:sz w:val="28"/>
          <w:szCs w:val="28"/>
        </w:rPr>
        <w:t>.</w:t>
      </w:r>
    </w:p>
    <w:p w:rsidR="00FD7CE5" w:rsidRPr="005931B2" w:rsidRDefault="00FD7CE5" w:rsidP="005931B2">
      <w:pPr>
        <w:pStyle w:val="af5"/>
        <w:rPr>
          <w:sz w:val="28"/>
          <w:szCs w:val="28"/>
        </w:rPr>
      </w:pPr>
      <w:r w:rsidRPr="005931B2">
        <w:rPr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5931B2">
        <w:rPr>
          <w:sz w:val="28"/>
          <w:szCs w:val="28"/>
        </w:rPr>
        <w:t xml:space="preserve">рганам досудового розслідування дотримуватися обов’язків, визначених частиною 5 статті 38 Закону  України « Про військовий обов’язок та військову службу», пункту </w:t>
      </w:r>
      <w:r w:rsidR="0045148E" w:rsidRPr="0045148E">
        <w:rPr>
          <w:sz w:val="28"/>
          <w:szCs w:val="28"/>
        </w:rPr>
        <w:t>58</w:t>
      </w:r>
      <w:r w:rsidRPr="005931B2">
        <w:rPr>
          <w:sz w:val="28"/>
          <w:szCs w:val="28"/>
        </w:rPr>
        <w:t xml:space="preserve"> «Порядку організації та ведення військового обліку призовників і військовозобов’язаних» затвердженого Постановою Кабінету Міністрів України </w:t>
      </w:r>
      <w:r w:rsidR="0045148E">
        <w:rPr>
          <w:sz w:val="28"/>
          <w:szCs w:val="28"/>
        </w:rPr>
        <w:t>від 30 грудня 2022р. № 1487</w:t>
      </w:r>
    </w:p>
    <w:p w:rsidR="00FD7CE5" w:rsidRPr="005931B2" w:rsidRDefault="00FD7CE5" w:rsidP="005931B2">
      <w:pPr>
        <w:pStyle w:val="af5"/>
        <w:rPr>
          <w:sz w:val="28"/>
          <w:szCs w:val="28"/>
        </w:rPr>
      </w:pPr>
      <w:r w:rsidRPr="005931B2">
        <w:rPr>
          <w:sz w:val="28"/>
          <w:szCs w:val="28"/>
        </w:rPr>
        <w:t xml:space="preserve">5. Шосткинському міськрайонному суду Сумської області дотримуватися обов’язків, визначених частиною 6 статті 38 Закону  України « Про військовий обов’язок та військову службу», пункту </w:t>
      </w:r>
      <w:r w:rsidR="0045148E" w:rsidRPr="0045148E">
        <w:rPr>
          <w:sz w:val="28"/>
          <w:szCs w:val="28"/>
        </w:rPr>
        <w:t>59</w:t>
      </w:r>
      <w:r w:rsidRPr="005931B2">
        <w:rPr>
          <w:sz w:val="28"/>
          <w:szCs w:val="28"/>
        </w:rPr>
        <w:t xml:space="preserve"> «Порядку організації та ведення військового обліку призовників і військовозобов’язаних» затвердженого Постановою Кабінету Міністрів України </w:t>
      </w:r>
      <w:r w:rsidR="0045148E">
        <w:rPr>
          <w:sz w:val="28"/>
          <w:szCs w:val="28"/>
        </w:rPr>
        <w:t>від 30 грудня 2022р. № 1487</w:t>
      </w:r>
      <w:r w:rsidRPr="005931B2">
        <w:rPr>
          <w:sz w:val="28"/>
          <w:szCs w:val="28"/>
        </w:rPr>
        <w:t>.</w:t>
      </w:r>
    </w:p>
    <w:p w:rsidR="00FD7CE5" w:rsidRPr="005931B2" w:rsidRDefault="00FD7CE5" w:rsidP="005931B2">
      <w:pPr>
        <w:pStyle w:val="af5"/>
        <w:rPr>
          <w:sz w:val="28"/>
          <w:szCs w:val="28"/>
        </w:rPr>
      </w:pPr>
      <w:r w:rsidRPr="005931B2">
        <w:rPr>
          <w:sz w:val="28"/>
          <w:szCs w:val="28"/>
        </w:rPr>
        <w:t xml:space="preserve">6. </w:t>
      </w:r>
      <w:r>
        <w:rPr>
          <w:sz w:val="28"/>
          <w:szCs w:val="28"/>
        </w:rPr>
        <w:t>М</w:t>
      </w:r>
      <w:r w:rsidRPr="005931B2">
        <w:rPr>
          <w:sz w:val="28"/>
          <w:szCs w:val="28"/>
        </w:rPr>
        <w:t xml:space="preserve">едико-соціальним експертним комісіям дотримуватися обов’язків, визначених частиною 7 статті 38 Закону  України « Про військовий обов’язок та військову службу», пункту </w:t>
      </w:r>
      <w:r w:rsidR="0045148E" w:rsidRPr="0045148E">
        <w:rPr>
          <w:sz w:val="28"/>
          <w:szCs w:val="28"/>
        </w:rPr>
        <w:t>60</w:t>
      </w:r>
      <w:r w:rsidRPr="005931B2">
        <w:rPr>
          <w:sz w:val="28"/>
          <w:szCs w:val="28"/>
        </w:rPr>
        <w:t xml:space="preserve"> «Порядку організації та ведення військового обліку призовників і військовозобов’язаних» затвердженого Постановою Кабінету Міністрів Україн</w:t>
      </w:r>
      <w:r>
        <w:rPr>
          <w:sz w:val="28"/>
          <w:szCs w:val="28"/>
        </w:rPr>
        <w:t xml:space="preserve">и </w:t>
      </w:r>
      <w:r w:rsidR="0045148E">
        <w:rPr>
          <w:sz w:val="28"/>
          <w:szCs w:val="28"/>
        </w:rPr>
        <w:t>від 30 грудня 2022р. № 1487</w:t>
      </w:r>
      <w:r>
        <w:rPr>
          <w:sz w:val="28"/>
          <w:szCs w:val="28"/>
        </w:rPr>
        <w:t>.</w:t>
      </w:r>
    </w:p>
    <w:p w:rsidR="00FD7CE5" w:rsidRPr="005931B2" w:rsidRDefault="00FD7CE5" w:rsidP="005931B2">
      <w:pPr>
        <w:pStyle w:val="af5"/>
        <w:rPr>
          <w:sz w:val="28"/>
          <w:szCs w:val="28"/>
        </w:rPr>
      </w:pPr>
      <w:r w:rsidRPr="005931B2">
        <w:rPr>
          <w:sz w:val="28"/>
          <w:szCs w:val="28"/>
        </w:rPr>
        <w:t xml:space="preserve">7. </w:t>
      </w:r>
      <w:r>
        <w:rPr>
          <w:sz w:val="28"/>
          <w:szCs w:val="28"/>
        </w:rPr>
        <w:t>К</w:t>
      </w:r>
      <w:r w:rsidRPr="005931B2">
        <w:rPr>
          <w:sz w:val="28"/>
          <w:szCs w:val="28"/>
        </w:rPr>
        <w:t>ерівнику Комунального некомерційного підприємства «Шосткинська центральна районна лікарня» Шосткинської міської ради» дотримуватися обов’язків, визначених частиною 8 статті 38 Закону  України « Про військовий обов’язок та військову службу», пункту 6</w:t>
      </w:r>
      <w:r w:rsidR="0045148E" w:rsidRPr="0045148E">
        <w:rPr>
          <w:sz w:val="28"/>
          <w:szCs w:val="28"/>
        </w:rPr>
        <w:t>1</w:t>
      </w:r>
      <w:r w:rsidRPr="005931B2">
        <w:rPr>
          <w:sz w:val="28"/>
          <w:szCs w:val="28"/>
        </w:rPr>
        <w:t xml:space="preserve"> «Порядку організації та ведення </w:t>
      </w:r>
      <w:r w:rsidRPr="005931B2">
        <w:rPr>
          <w:sz w:val="28"/>
          <w:szCs w:val="28"/>
        </w:rPr>
        <w:lastRenderedPageBreak/>
        <w:t xml:space="preserve">військового обліку призовників і військовозобов’язаних» затвердженого Постановою Кабінету Міністрів України </w:t>
      </w:r>
      <w:r w:rsidR="0045148E">
        <w:rPr>
          <w:sz w:val="28"/>
          <w:szCs w:val="28"/>
        </w:rPr>
        <w:t>від 30 грудня 2022р. № 1487</w:t>
      </w:r>
      <w:r w:rsidRPr="005931B2">
        <w:rPr>
          <w:sz w:val="28"/>
          <w:szCs w:val="28"/>
        </w:rPr>
        <w:t>.</w:t>
      </w:r>
    </w:p>
    <w:p w:rsidR="00FD7CE5" w:rsidRPr="00230A67" w:rsidRDefault="00FD7CE5" w:rsidP="005931B2">
      <w:pPr>
        <w:pStyle w:val="af5"/>
        <w:rPr>
          <w:sz w:val="28"/>
          <w:szCs w:val="28"/>
        </w:rPr>
      </w:pPr>
      <w:r w:rsidRPr="005931B2">
        <w:rPr>
          <w:sz w:val="28"/>
          <w:szCs w:val="28"/>
        </w:rPr>
        <w:t xml:space="preserve">8. </w:t>
      </w:r>
      <w:r>
        <w:rPr>
          <w:sz w:val="28"/>
          <w:szCs w:val="28"/>
        </w:rPr>
        <w:t>Ж</w:t>
      </w:r>
      <w:r w:rsidRPr="005931B2">
        <w:rPr>
          <w:sz w:val="28"/>
          <w:szCs w:val="28"/>
        </w:rPr>
        <w:t>итлово-експлуатаційним підприємства</w:t>
      </w:r>
      <w:r>
        <w:rPr>
          <w:sz w:val="28"/>
          <w:szCs w:val="28"/>
        </w:rPr>
        <w:t>м</w:t>
      </w:r>
      <w:r w:rsidRPr="005931B2">
        <w:rPr>
          <w:sz w:val="28"/>
          <w:szCs w:val="28"/>
        </w:rPr>
        <w:t>и, об</w:t>
      </w:r>
      <w:r w:rsidRPr="005931B2">
        <w:rPr>
          <w:rFonts w:ascii="Arial Narrow" w:hAnsi="Arial Narrow"/>
          <w:sz w:val="28"/>
          <w:szCs w:val="28"/>
        </w:rPr>
        <w:t>′</w:t>
      </w:r>
      <w:r w:rsidRPr="005931B2">
        <w:rPr>
          <w:sz w:val="28"/>
          <w:szCs w:val="28"/>
        </w:rPr>
        <w:t>єднанням співвласників багатоквартирних будинків, іншим організаціям або підприємствам та установам, що здійснюють експлуатацію будинків дотримуватися обов’язків, визначених частиною 9 статті 38 Закону  України « Про військовий обов’язок та військову службу»</w:t>
      </w:r>
      <w:r w:rsidR="0045148E" w:rsidRPr="00230A67">
        <w:rPr>
          <w:sz w:val="28"/>
          <w:szCs w:val="28"/>
        </w:rPr>
        <w:t>.</w:t>
      </w:r>
    </w:p>
    <w:p w:rsidR="00FD7CE5" w:rsidRPr="005931B2" w:rsidRDefault="00FD7CE5" w:rsidP="005931B2">
      <w:pPr>
        <w:pStyle w:val="af5"/>
        <w:rPr>
          <w:sz w:val="28"/>
          <w:szCs w:val="28"/>
        </w:rPr>
      </w:pPr>
      <w:r w:rsidRPr="005931B2">
        <w:rPr>
          <w:sz w:val="28"/>
          <w:szCs w:val="28"/>
        </w:rPr>
        <w:t>9. Протягом лютого місяця 202</w:t>
      </w:r>
      <w:r w:rsidR="0080729F">
        <w:rPr>
          <w:sz w:val="28"/>
          <w:szCs w:val="28"/>
        </w:rPr>
        <w:t>3</w:t>
      </w:r>
      <w:r w:rsidRPr="005931B2">
        <w:rPr>
          <w:sz w:val="28"/>
          <w:szCs w:val="28"/>
        </w:rPr>
        <w:t xml:space="preserve"> року </w:t>
      </w:r>
      <w:r>
        <w:rPr>
          <w:sz w:val="28"/>
          <w:szCs w:val="28"/>
        </w:rPr>
        <w:t>начальнику</w:t>
      </w:r>
      <w:r w:rsidRPr="005931B2">
        <w:rPr>
          <w:sz w:val="28"/>
          <w:szCs w:val="28"/>
        </w:rPr>
        <w:t xml:space="preserve"> Шосткинського </w:t>
      </w:r>
      <w:r>
        <w:rPr>
          <w:sz w:val="28"/>
          <w:szCs w:val="28"/>
        </w:rPr>
        <w:t>районного</w:t>
      </w:r>
      <w:r w:rsidRPr="005931B2">
        <w:rPr>
          <w:sz w:val="28"/>
          <w:szCs w:val="28"/>
        </w:rPr>
        <w:t xml:space="preserve"> територіального центру комплектування та соціальної підтримки провести семінар з посадовими особами, відповідальними за ведення військового обліку, щодо вивчення положень Постанови Кабінету Міністрів України </w:t>
      </w:r>
      <w:r w:rsidR="0045148E">
        <w:rPr>
          <w:sz w:val="28"/>
          <w:szCs w:val="28"/>
        </w:rPr>
        <w:t>від 30 грудня 2022р. № 1487</w:t>
      </w:r>
      <w:r w:rsidRPr="005931B2">
        <w:rPr>
          <w:sz w:val="28"/>
          <w:szCs w:val="28"/>
        </w:rPr>
        <w:t>, інших нормативно-правових актів;</w:t>
      </w:r>
    </w:p>
    <w:p w:rsidR="00FD7CE5" w:rsidRPr="005931B2" w:rsidRDefault="00FD7CE5" w:rsidP="005931B2">
      <w:pPr>
        <w:ind w:firstLine="323"/>
        <w:jc w:val="both"/>
        <w:rPr>
          <w:sz w:val="28"/>
          <w:szCs w:val="28"/>
        </w:rPr>
      </w:pPr>
    </w:p>
    <w:p w:rsidR="00FD7CE5" w:rsidRPr="005931B2" w:rsidRDefault="00FD7CE5" w:rsidP="005931B2">
      <w:pPr>
        <w:jc w:val="both"/>
        <w:rPr>
          <w:sz w:val="28"/>
          <w:szCs w:val="28"/>
        </w:rPr>
      </w:pPr>
    </w:p>
    <w:p w:rsidR="00170E00" w:rsidRDefault="00BB7D0E" w:rsidP="00E9464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відділу </w:t>
      </w:r>
      <w:r w:rsidR="00170E00">
        <w:rPr>
          <w:sz w:val="28"/>
          <w:szCs w:val="28"/>
        </w:rPr>
        <w:t xml:space="preserve"> – </w:t>
      </w:r>
    </w:p>
    <w:p w:rsidR="00FD7CE5" w:rsidRDefault="00BB7D0E" w:rsidP="00E94645">
      <w:pPr>
        <w:rPr>
          <w:b/>
          <w:sz w:val="22"/>
          <w:szCs w:val="22"/>
        </w:rPr>
      </w:pPr>
      <w:proofErr w:type="spellStart"/>
      <w:r>
        <w:rPr>
          <w:sz w:val="28"/>
          <w:szCs w:val="28"/>
        </w:rPr>
        <w:t>т.</w:t>
      </w:r>
      <w:r w:rsidR="000629BB">
        <w:rPr>
          <w:sz w:val="28"/>
          <w:szCs w:val="28"/>
        </w:rPr>
        <w:t>в.о</w:t>
      </w:r>
      <w:proofErr w:type="spellEnd"/>
      <w:r w:rsidR="000629BB">
        <w:rPr>
          <w:sz w:val="28"/>
          <w:szCs w:val="28"/>
        </w:rPr>
        <w:t xml:space="preserve">. </w:t>
      </w:r>
      <w:r w:rsidR="00170E00">
        <w:rPr>
          <w:sz w:val="28"/>
          <w:szCs w:val="28"/>
        </w:rPr>
        <w:t>к</w:t>
      </w:r>
      <w:r w:rsidR="00FD7CE5" w:rsidRPr="005931B2">
        <w:rPr>
          <w:sz w:val="28"/>
          <w:szCs w:val="28"/>
        </w:rPr>
        <w:t>еруюч</w:t>
      </w:r>
      <w:r w:rsidR="00170E00">
        <w:rPr>
          <w:sz w:val="28"/>
          <w:szCs w:val="28"/>
        </w:rPr>
        <w:t>ого</w:t>
      </w:r>
      <w:r w:rsidR="000629BB">
        <w:rPr>
          <w:sz w:val="28"/>
          <w:szCs w:val="28"/>
        </w:rPr>
        <w:t xml:space="preserve"> справами виконкому</w:t>
      </w:r>
      <w:r w:rsidR="000629BB">
        <w:rPr>
          <w:sz w:val="28"/>
          <w:szCs w:val="28"/>
        </w:rPr>
        <w:tab/>
      </w:r>
      <w:r w:rsidR="000629BB">
        <w:rPr>
          <w:sz w:val="28"/>
          <w:szCs w:val="28"/>
        </w:rPr>
        <w:tab/>
      </w:r>
      <w:r w:rsidR="000629BB">
        <w:rPr>
          <w:sz w:val="28"/>
          <w:szCs w:val="28"/>
        </w:rPr>
        <w:tab/>
      </w:r>
      <w:r>
        <w:rPr>
          <w:sz w:val="28"/>
          <w:szCs w:val="28"/>
        </w:rPr>
        <w:t xml:space="preserve">        Андрій ДОЦЕНКО</w:t>
      </w:r>
    </w:p>
    <w:p w:rsidR="00FD7CE5" w:rsidRPr="005931B2" w:rsidRDefault="00FD7CE5" w:rsidP="005931B2">
      <w:pPr>
        <w:spacing w:line="252" w:lineRule="auto"/>
        <w:jc w:val="both"/>
        <w:rPr>
          <w:sz w:val="28"/>
          <w:szCs w:val="28"/>
        </w:rPr>
      </w:pPr>
      <w:r w:rsidRPr="005931B2">
        <w:rPr>
          <w:sz w:val="28"/>
          <w:szCs w:val="28"/>
        </w:rPr>
        <w:tab/>
      </w:r>
      <w:r w:rsidRPr="005931B2">
        <w:rPr>
          <w:sz w:val="28"/>
          <w:szCs w:val="28"/>
        </w:rPr>
        <w:tab/>
      </w:r>
      <w:r w:rsidRPr="005931B2">
        <w:rPr>
          <w:sz w:val="28"/>
          <w:szCs w:val="28"/>
        </w:rPr>
        <w:tab/>
      </w:r>
      <w:r w:rsidRPr="005931B2">
        <w:rPr>
          <w:sz w:val="28"/>
          <w:szCs w:val="28"/>
        </w:rPr>
        <w:tab/>
      </w:r>
    </w:p>
    <w:p w:rsidR="00FD7CE5" w:rsidRPr="005931B2" w:rsidRDefault="00FD7CE5" w:rsidP="002261FF">
      <w:pPr>
        <w:rPr>
          <w:sz w:val="28"/>
          <w:szCs w:val="28"/>
        </w:rPr>
      </w:pPr>
    </w:p>
    <w:p w:rsidR="00FD7CE5" w:rsidRPr="005931B2" w:rsidRDefault="00FD7CE5" w:rsidP="002261FF">
      <w:pPr>
        <w:rPr>
          <w:sz w:val="28"/>
          <w:szCs w:val="28"/>
        </w:rPr>
      </w:pPr>
    </w:p>
    <w:p w:rsidR="00FD7CE5" w:rsidRDefault="00FD7CE5" w:rsidP="000F6715">
      <w:pPr>
        <w:ind w:left="7788"/>
        <w:rPr>
          <w:b/>
          <w:bCs/>
          <w:sz w:val="22"/>
          <w:szCs w:val="22"/>
        </w:rPr>
      </w:pPr>
    </w:p>
    <w:p w:rsidR="00FD7CE5" w:rsidRDefault="00FD7CE5" w:rsidP="000F6715">
      <w:pPr>
        <w:ind w:left="7788"/>
        <w:rPr>
          <w:b/>
          <w:bCs/>
          <w:sz w:val="22"/>
          <w:szCs w:val="22"/>
        </w:rPr>
      </w:pPr>
    </w:p>
    <w:p w:rsidR="00FD7CE5" w:rsidRDefault="00FD7CE5" w:rsidP="000F6715">
      <w:pPr>
        <w:ind w:left="7788"/>
        <w:rPr>
          <w:b/>
          <w:bCs/>
          <w:sz w:val="22"/>
          <w:szCs w:val="22"/>
        </w:rPr>
      </w:pPr>
    </w:p>
    <w:p w:rsidR="00FD7CE5" w:rsidRDefault="00FD7CE5" w:rsidP="000F6715">
      <w:pPr>
        <w:ind w:left="7788"/>
        <w:rPr>
          <w:b/>
          <w:bCs/>
          <w:sz w:val="22"/>
          <w:szCs w:val="22"/>
        </w:rPr>
      </w:pPr>
    </w:p>
    <w:p w:rsidR="00FD7CE5" w:rsidRDefault="00FD7CE5" w:rsidP="000F6715">
      <w:pPr>
        <w:ind w:left="7788"/>
        <w:rPr>
          <w:b/>
          <w:bCs/>
          <w:sz w:val="22"/>
          <w:szCs w:val="22"/>
        </w:rPr>
      </w:pPr>
    </w:p>
    <w:p w:rsidR="00FD7CE5" w:rsidRDefault="00FD7CE5" w:rsidP="000F6715">
      <w:pPr>
        <w:ind w:left="7788"/>
        <w:rPr>
          <w:b/>
          <w:bCs/>
          <w:sz w:val="22"/>
          <w:szCs w:val="22"/>
        </w:rPr>
      </w:pPr>
    </w:p>
    <w:p w:rsidR="00FD7CE5" w:rsidRDefault="00FD7CE5" w:rsidP="000F6715">
      <w:pPr>
        <w:ind w:left="7788"/>
        <w:rPr>
          <w:b/>
          <w:bCs/>
          <w:sz w:val="22"/>
          <w:szCs w:val="22"/>
        </w:rPr>
      </w:pPr>
    </w:p>
    <w:p w:rsidR="00FD7CE5" w:rsidRDefault="00FD7CE5" w:rsidP="000F6715">
      <w:pPr>
        <w:ind w:left="7788"/>
        <w:rPr>
          <w:b/>
          <w:bCs/>
          <w:sz w:val="22"/>
          <w:szCs w:val="22"/>
        </w:rPr>
      </w:pPr>
    </w:p>
    <w:p w:rsidR="00FD7CE5" w:rsidRDefault="00FD7CE5" w:rsidP="000F6715">
      <w:pPr>
        <w:ind w:left="7788"/>
        <w:rPr>
          <w:b/>
          <w:bCs/>
          <w:sz w:val="22"/>
          <w:szCs w:val="22"/>
        </w:rPr>
      </w:pPr>
    </w:p>
    <w:p w:rsidR="00FD7CE5" w:rsidRDefault="00FD7CE5" w:rsidP="000F6715">
      <w:pPr>
        <w:ind w:left="7788"/>
        <w:rPr>
          <w:b/>
          <w:bCs/>
          <w:sz w:val="22"/>
          <w:szCs w:val="22"/>
        </w:rPr>
      </w:pPr>
    </w:p>
    <w:p w:rsidR="00FD7CE5" w:rsidRDefault="00FD7CE5" w:rsidP="002261FF">
      <w:pPr>
        <w:rPr>
          <w:sz w:val="22"/>
          <w:szCs w:val="22"/>
        </w:rPr>
        <w:sectPr w:rsidR="00FD7CE5" w:rsidSect="00134964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7E0C44" w:rsidRDefault="007E0C44" w:rsidP="007E0C44">
      <w:pPr>
        <w:ind w:left="10620"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7E0C44" w:rsidRDefault="007E0C44" w:rsidP="007E0C44">
      <w:pPr>
        <w:ind w:left="7080"/>
        <w:rPr>
          <w:sz w:val="16"/>
          <w:szCs w:val="16"/>
        </w:rPr>
      </w:pPr>
    </w:p>
    <w:p w:rsidR="007E0C44" w:rsidRDefault="007E0C44" w:rsidP="007E0C44">
      <w:pPr>
        <w:ind w:left="11328"/>
        <w:rPr>
          <w:sz w:val="28"/>
          <w:szCs w:val="28"/>
        </w:rPr>
      </w:pPr>
      <w:r>
        <w:rPr>
          <w:sz w:val="28"/>
          <w:szCs w:val="28"/>
        </w:rPr>
        <w:t>до рішення виконкому</w:t>
      </w:r>
    </w:p>
    <w:p w:rsidR="007E0C44" w:rsidRDefault="007E0C44" w:rsidP="007E0C44">
      <w:pPr>
        <w:ind w:left="4956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 __________№_______</w:t>
      </w:r>
    </w:p>
    <w:p w:rsidR="007E0C44" w:rsidRDefault="007E0C44" w:rsidP="007E0C44">
      <w:pPr>
        <w:ind w:left="7080"/>
        <w:rPr>
          <w:bCs/>
          <w:sz w:val="16"/>
          <w:szCs w:val="16"/>
        </w:rPr>
      </w:pPr>
    </w:p>
    <w:p w:rsidR="007E0C44" w:rsidRDefault="007E0C44" w:rsidP="007E0C44">
      <w:pPr>
        <w:ind w:left="9214" w:right="-2" w:firstLine="709"/>
        <w:jc w:val="center"/>
        <w:rPr>
          <w:b/>
          <w:bCs/>
          <w:spacing w:val="-6"/>
          <w:sz w:val="16"/>
          <w:szCs w:val="16"/>
        </w:rPr>
      </w:pPr>
    </w:p>
    <w:p w:rsidR="007E0C44" w:rsidRDefault="007E0C44" w:rsidP="007E0C44">
      <w:pPr>
        <w:jc w:val="center"/>
        <w:rPr>
          <w:b/>
          <w:bCs/>
          <w:spacing w:val="-6"/>
          <w:sz w:val="22"/>
          <w:szCs w:val="22"/>
        </w:rPr>
      </w:pPr>
    </w:p>
    <w:p w:rsidR="007E0C44" w:rsidRDefault="007E0C44" w:rsidP="007E0C44">
      <w:pPr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План</w:t>
      </w:r>
    </w:p>
    <w:p w:rsidR="007E0C44" w:rsidRDefault="007E0C44" w:rsidP="007E0C44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 xml:space="preserve">проведення перевірок стану військового обліку у межах території </w:t>
      </w:r>
      <w:proofErr w:type="spellStart"/>
      <w:r>
        <w:rPr>
          <w:b/>
          <w:sz w:val="22"/>
          <w:szCs w:val="22"/>
          <w:lang w:val="ru-RU"/>
        </w:rPr>
        <w:t>Шосткинської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міської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територіальної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громади</w:t>
      </w:r>
      <w:proofErr w:type="spellEnd"/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 2023 рік</w:t>
      </w:r>
    </w:p>
    <w:p w:rsidR="007E0C44" w:rsidRDefault="007E0C44" w:rsidP="007E0C44">
      <w:pPr>
        <w:ind w:left="11328" w:firstLine="708"/>
        <w:rPr>
          <w:b/>
          <w:sz w:val="16"/>
          <w:szCs w:val="16"/>
        </w:rPr>
      </w:pPr>
    </w:p>
    <w:p w:rsidR="007E0C44" w:rsidRDefault="007E0C44" w:rsidP="007E0C44">
      <w:pPr>
        <w:rPr>
          <w:b/>
          <w:sz w:val="22"/>
          <w:szCs w:val="22"/>
        </w:rPr>
      </w:pPr>
    </w:p>
    <w:p w:rsidR="00DD3FB6" w:rsidRDefault="00DD3FB6" w:rsidP="007E0C4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</w:t>
      </w:r>
    </w:p>
    <w:p w:rsidR="00DD3FB6" w:rsidRDefault="00DD3FB6" w:rsidP="007E0C4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#</w:t>
      </w:r>
    </w:p>
    <w:p w:rsidR="00DD3FB6" w:rsidRPr="00DD3FB6" w:rsidRDefault="00DD3FB6" w:rsidP="007E0C44">
      <w:pPr>
        <w:rPr>
          <w:b/>
          <w:sz w:val="22"/>
          <w:szCs w:val="22"/>
          <w:lang w:val="en-US"/>
        </w:rPr>
      </w:pPr>
    </w:p>
    <w:p w:rsidR="00DD3FB6" w:rsidRDefault="00DD3FB6" w:rsidP="007E0C44">
      <w:pPr>
        <w:rPr>
          <w:b/>
          <w:sz w:val="22"/>
          <w:szCs w:val="22"/>
        </w:rPr>
      </w:pPr>
    </w:p>
    <w:p w:rsidR="007E0C44" w:rsidRDefault="007E0C44" w:rsidP="007E0C44">
      <w:pPr>
        <w:ind w:left="644"/>
        <w:rPr>
          <w:b/>
          <w:sz w:val="22"/>
          <w:szCs w:val="22"/>
        </w:rPr>
      </w:pPr>
      <w:r>
        <w:rPr>
          <w:b/>
          <w:sz w:val="22"/>
          <w:szCs w:val="22"/>
        </w:rPr>
        <w:t>*Дати перевірок буде уточнено додатково після закінчення воєнного стану</w:t>
      </w:r>
    </w:p>
    <w:p w:rsidR="007E0C44" w:rsidRDefault="007E0C44" w:rsidP="007E0C44">
      <w:pPr>
        <w:rPr>
          <w:b/>
          <w:sz w:val="22"/>
          <w:szCs w:val="22"/>
        </w:rPr>
      </w:pPr>
    </w:p>
    <w:p w:rsidR="00F259B7" w:rsidRDefault="00F259B7" w:rsidP="00185AB8">
      <w:pPr>
        <w:rPr>
          <w:b/>
          <w:sz w:val="22"/>
          <w:szCs w:val="22"/>
        </w:rPr>
      </w:pPr>
    </w:p>
    <w:p w:rsidR="00F259B7" w:rsidRDefault="00F259B7" w:rsidP="00185AB8">
      <w:pPr>
        <w:rPr>
          <w:b/>
          <w:sz w:val="22"/>
          <w:szCs w:val="22"/>
        </w:rPr>
      </w:pPr>
    </w:p>
    <w:p w:rsidR="00F259B7" w:rsidRDefault="00F259B7" w:rsidP="00185AB8">
      <w:pPr>
        <w:rPr>
          <w:b/>
          <w:sz w:val="22"/>
          <w:szCs w:val="22"/>
        </w:rPr>
      </w:pPr>
    </w:p>
    <w:p w:rsidR="00BB7D0E" w:rsidRDefault="00BB7D0E" w:rsidP="00BB7D0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відділу  – </w:t>
      </w:r>
    </w:p>
    <w:p w:rsidR="00BB7D0E" w:rsidRDefault="00BB7D0E" w:rsidP="00BB7D0E">
      <w:pPr>
        <w:rPr>
          <w:b/>
          <w:sz w:val="22"/>
          <w:szCs w:val="22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к</w:t>
      </w:r>
      <w:r w:rsidRPr="005931B2">
        <w:rPr>
          <w:sz w:val="28"/>
          <w:szCs w:val="28"/>
        </w:rPr>
        <w:t>еруюч</w:t>
      </w:r>
      <w:r>
        <w:rPr>
          <w:sz w:val="28"/>
          <w:szCs w:val="28"/>
        </w:rPr>
        <w:t>ого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Андрій ДОЦЕНКО</w:t>
      </w:r>
    </w:p>
    <w:p w:rsidR="00FD7CE5" w:rsidRDefault="00FD7CE5" w:rsidP="00895EC2">
      <w:pPr>
        <w:rPr>
          <w:b/>
          <w:sz w:val="22"/>
          <w:szCs w:val="22"/>
        </w:rPr>
      </w:pPr>
      <w:r w:rsidRPr="005931B2">
        <w:rPr>
          <w:sz w:val="28"/>
          <w:szCs w:val="28"/>
        </w:rPr>
        <w:tab/>
      </w:r>
      <w:r w:rsidRPr="005931B2">
        <w:rPr>
          <w:sz w:val="28"/>
          <w:szCs w:val="28"/>
        </w:rPr>
        <w:tab/>
      </w:r>
    </w:p>
    <w:p w:rsidR="00FD7CE5" w:rsidRDefault="00FD7CE5" w:rsidP="00185AB8">
      <w:pPr>
        <w:rPr>
          <w:b/>
          <w:sz w:val="22"/>
          <w:szCs w:val="22"/>
        </w:rPr>
      </w:pPr>
    </w:p>
    <w:p w:rsidR="00FD7CE5" w:rsidRDefault="00FD7CE5" w:rsidP="00185AB8">
      <w:pPr>
        <w:rPr>
          <w:b/>
          <w:sz w:val="22"/>
          <w:szCs w:val="22"/>
        </w:rPr>
      </w:pPr>
    </w:p>
    <w:p w:rsidR="00FD7CE5" w:rsidRDefault="00FD7CE5" w:rsidP="00185AB8">
      <w:pPr>
        <w:rPr>
          <w:b/>
          <w:sz w:val="22"/>
          <w:szCs w:val="22"/>
        </w:rPr>
      </w:pPr>
    </w:p>
    <w:p w:rsidR="00FD7CE5" w:rsidRDefault="00FD7CE5" w:rsidP="00185AB8">
      <w:pPr>
        <w:rPr>
          <w:b/>
          <w:sz w:val="22"/>
          <w:szCs w:val="22"/>
        </w:rPr>
      </w:pPr>
    </w:p>
    <w:p w:rsidR="00FD7CE5" w:rsidRDefault="00FD7CE5" w:rsidP="00185AB8">
      <w:pPr>
        <w:rPr>
          <w:b/>
          <w:sz w:val="22"/>
          <w:szCs w:val="22"/>
        </w:rPr>
      </w:pPr>
    </w:p>
    <w:p w:rsidR="00FD7CE5" w:rsidRDefault="00FD7CE5" w:rsidP="00185AB8">
      <w:pPr>
        <w:rPr>
          <w:b/>
          <w:sz w:val="22"/>
          <w:szCs w:val="22"/>
        </w:rPr>
      </w:pPr>
    </w:p>
    <w:p w:rsidR="00FD7CE5" w:rsidRDefault="00FD7CE5" w:rsidP="00185AB8">
      <w:pPr>
        <w:rPr>
          <w:b/>
          <w:sz w:val="22"/>
          <w:szCs w:val="22"/>
        </w:rPr>
      </w:pPr>
    </w:p>
    <w:p w:rsidR="00FD7CE5" w:rsidRDefault="00FD7CE5" w:rsidP="00185AB8">
      <w:pPr>
        <w:rPr>
          <w:b/>
          <w:sz w:val="22"/>
          <w:szCs w:val="22"/>
        </w:rPr>
      </w:pPr>
    </w:p>
    <w:p w:rsidR="00DD3FB6" w:rsidRDefault="007E0C44" w:rsidP="007E0C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D3FB6" w:rsidRDefault="00DD3FB6" w:rsidP="007E0C44">
      <w:pPr>
        <w:rPr>
          <w:b/>
          <w:sz w:val="22"/>
          <w:szCs w:val="22"/>
        </w:rPr>
      </w:pPr>
    </w:p>
    <w:p w:rsidR="00DD3FB6" w:rsidRDefault="00DD3FB6" w:rsidP="007E0C44">
      <w:pPr>
        <w:rPr>
          <w:b/>
          <w:sz w:val="22"/>
          <w:szCs w:val="22"/>
        </w:rPr>
      </w:pPr>
    </w:p>
    <w:p w:rsidR="00DD3FB6" w:rsidRDefault="00DD3FB6" w:rsidP="007E0C44">
      <w:pPr>
        <w:rPr>
          <w:b/>
          <w:sz w:val="22"/>
          <w:szCs w:val="22"/>
        </w:rPr>
      </w:pPr>
    </w:p>
    <w:p w:rsidR="00DD3FB6" w:rsidRDefault="00DD3FB6" w:rsidP="007E0C44">
      <w:pPr>
        <w:rPr>
          <w:b/>
          <w:sz w:val="22"/>
          <w:szCs w:val="22"/>
        </w:rPr>
      </w:pPr>
    </w:p>
    <w:p w:rsidR="00DD3FB6" w:rsidRDefault="00DD3FB6" w:rsidP="007E0C44">
      <w:pPr>
        <w:rPr>
          <w:b/>
          <w:sz w:val="22"/>
          <w:szCs w:val="22"/>
        </w:rPr>
      </w:pPr>
    </w:p>
    <w:p w:rsidR="00FD7CE5" w:rsidRPr="00CF73C9" w:rsidRDefault="007E0C44" w:rsidP="007E0C44">
      <w:pPr>
        <w:rPr>
          <w:b/>
          <w:bCs/>
          <w:sz w:val="28"/>
          <w:szCs w:val="28"/>
        </w:rPr>
      </w:pPr>
      <w:r>
        <w:rPr>
          <w:b/>
          <w:sz w:val="22"/>
          <w:szCs w:val="22"/>
        </w:rPr>
        <w:t xml:space="preserve">   </w:t>
      </w:r>
      <w:r w:rsidR="00DD3FB6"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D7CE5" w:rsidRPr="00CF73C9">
        <w:rPr>
          <w:sz w:val="28"/>
          <w:szCs w:val="28"/>
        </w:rPr>
        <w:t xml:space="preserve">Додаток </w:t>
      </w:r>
      <w:r w:rsidR="00FD7CE5">
        <w:rPr>
          <w:sz w:val="28"/>
          <w:szCs w:val="28"/>
        </w:rPr>
        <w:t>3</w:t>
      </w:r>
    </w:p>
    <w:p w:rsidR="00FD7CE5" w:rsidRDefault="00FD7CE5" w:rsidP="005931B2">
      <w:pPr>
        <w:ind w:left="7080"/>
        <w:rPr>
          <w:sz w:val="16"/>
          <w:szCs w:val="16"/>
        </w:rPr>
      </w:pPr>
    </w:p>
    <w:p w:rsidR="00FD7CE5" w:rsidRDefault="00FD7CE5" w:rsidP="00E94645">
      <w:pPr>
        <w:ind w:left="11328"/>
        <w:rPr>
          <w:sz w:val="28"/>
          <w:szCs w:val="28"/>
        </w:rPr>
      </w:pPr>
      <w:r w:rsidRPr="00CF73C9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виконкому</w:t>
      </w:r>
    </w:p>
    <w:p w:rsidR="00FD7CE5" w:rsidRPr="00AA4006" w:rsidRDefault="00FD7CE5" w:rsidP="00E94645">
      <w:pPr>
        <w:ind w:left="11160"/>
        <w:rPr>
          <w:bCs/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CF73C9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C445AD">
        <w:rPr>
          <w:sz w:val="28"/>
          <w:szCs w:val="28"/>
        </w:rPr>
        <w:t>_________</w:t>
      </w:r>
      <w:r w:rsidRPr="00CF73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445AD">
        <w:rPr>
          <w:sz w:val="28"/>
          <w:szCs w:val="28"/>
        </w:rPr>
        <w:t>_____</w:t>
      </w:r>
    </w:p>
    <w:p w:rsidR="00FD7CE5" w:rsidRPr="00AA4006" w:rsidRDefault="00FD7CE5" w:rsidP="005931B2">
      <w:pPr>
        <w:ind w:left="9214" w:right="-2" w:firstLine="709"/>
        <w:jc w:val="center"/>
        <w:rPr>
          <w:b/>
          <w:bCs/>
          <w:spacing w:val="-6"/>
          <w:sz w:val="16"/>
          <w:szCs w:val="16"/>
        </w:rPr>
      </w:pPr>
    </w:p>
    <w:p w:rsidR="00FD7CE5" w:rsidRDefault="00FD7CE5" w:rsidP="005931B2">
      <w:pPr>
        <w:jc w:val="center"/>
        <w:rPr>
          <w:b/>
          <w:bCs/>
          <w:spacing w:val="-6"/>
          <w:sz w:val="22"/>
          <w:szCs w:val="22"/>
        </w:rPr>
      </w:pPr>
    </w:p>
    <w:p w:rsidR="00FD7CE5" w:rsidRPr="00CA0E38" w:rsidRDefault="00FD7CE5" w:rsidP="005931B2">
      <w:pPr>
        <w:jc w:val="center"/>
        <w:rPr>
          <w:b/>
          <w:bCs/>
          <w:spacing w:val="-6"/>
          <w:sz w:val="22"/>
          <w:szCs w:val="22"/>
        </w:rPr>
      </w:pPr>
      <w:r w:rsidRPr="00CA0E38">
        <w:rPr>
          <w:b/>
          <w:bCs/>
          <w:spacing w:val="-6"/>
          <w:sz w:val="22"/>
          <w:szCs w:val="22"/>
        </w:rPr>
        <w:t xml:space="preserve">План </w:t>
      </w:r>
    </w:p>
    <w:p w:rsidR="00FD7CE5" w:rsidRPr="00516DDC" w:rsidRDefault="00FD7CE5" w:rsidP="005931B2">
      <w:pPr>
        <w:jc w:val="center"/>
        <w:rPr>
          <w:b/>
          <w:bCs/>
          <w:sz w:val="22"/>
          <w:szCs w:val="22"/>
        </w:rPr>
      </w:pPr>
      <w:r w:rsidRPr="00CE2ACE">
        <w:rPr>
          <w:b/>
          <w:spacing w:val="-6"/>
          <w:sz w:val="22"/>
          <w:szCs w:val="22"/>
        </w:rPr>
        <w:t xml:space="preserve">звіряння облікових даних підприємств, установ та організацій, </w:t>
      </w:r>
      <w:r w:rsidRPr="005010D6">
        <w:rPr>
          <w:b/>
          <w:sz w:val="22"/>
          <w:szCs w:val="22"/>
        </w:rPr>
        <w:t>Шосткинської міської територіальної громади</w:t>
      </w:r>
      <w:r w:rsidRPr="00CE2ACE">
        <w:rPr>
          <w:b/>
          <w:spacing w:val="-6"/>
          <w:sz w:val="22"/>
          <w:szCs w:val="22"/>
        </w:rPr>
        <w:t xml:space="preserve"> з обліковими даними </w:t>
      </w:r>
      <w:r w:rsidRPr="00CE2ACE">
        <w:rPr>
          <w:b/>
          <w:sz w:val="22"/>
          <w:szCs w:val="22"/>
        </w:rPr>
        <w:t xml:space="preserve">Шосткинського </w:t>
      </w:r>
      <w:r>
        <w:rPr>
          <w:b/>
          <w:sz w:val="22"/>
          <w:szCs w:val="22"/>
        </w:rPr>
        <w:t>районного</w:t>
      </w:r>
      <w:r w:rsidRPr="00CE2A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територіального центру комплектування та соціальної підтримки</w:t>
      </w:r>
      <w:r w:rsidRPr="00CE2ACE">
        <w:rPr>
          <w:b/>
          <w:bCs/>
          <w:spacing w:val="-6"/>
          <w:sz w:val="22"/>
          <w:szCs w:val="22"/>
        </w:rPr>
        <w:t xml:space="preserve"> на 202</w:t>
      </w:r>
      <w:r w:rsidR="00023771">
        <w:rPr>
          <w:b/>
          <w:bCs/>
          <w:spacing w:val="-6"/>
          <w:sz w:val="22"/>
          <w:szCs w:val="22"/>
        </w:rPr>
        <w:t>3</w:t>
      </w:r>
      <w:r w:rsidRPr="00CE2ACE">
        <w:rPr>
          <w:b/>
          <w:bCs/>
          <w:spacing w:val="-6"/>
          <w:sz w:val="22"/>
          <w:szCs w:val="22"/>
        </w:rPr>
        <w:t xml:space="preserve"> рік</w:t>
      </w:r>
    </w:p>
    <w:p w:rsidR="00F30B8E" w:rsidRDefault="00F30B8E" w:rsidP="00F30B8E">
      <w:pPr>
        <w:rPr>
          <w:sz w:val="28"/>
          <w:szCs w:val="28"/>
        </w:rPr>
      </w:pPr>
    </w:p>
    <w:p w:rsidR="00DD3FB6" w:rsidRDefault="00DD3FB6" w:rsidP="00F30B8E">
      <w:pPr>
        <w:rPr>
          <w:sz w:val="28"/>
          <w:szCs w:val="28"/>
        </w:rPr>
      </w:pPr>
    </w:p>
    <w:p w:rsidR="00DD3FB6" w:rsidRPr="00DD3FB6" w:rsidRDefault="00DD3FB6" w:rsidP="00F30B8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#</w:t>
      </w:r>
    </w:p>
    <w:p w:rsidR="00DD3FB6" w:rsidRDefault="00DD3FB6" w:rsidP="00F30B8E">
      <w:pPr>
        <w:rPr>
          <w:sz w:val="28"/>
          <w:szCs w:val="28"/>
        </w:rPr>
      </w:pPr>
    </w:p>
    <w:p w:rsidR="00DD3FB6" w:rsidRDefault="00DD3FB6" w:rsidP="00F30B8E">
      <w:pPr>
        <w:rPr>
          <w:sz w:val="28"/>
          <w:szCs w:val="28"/>
        </w:rPr>
      </w:pPr>
    </w:p>
    <w:p w:rsidR="00BB7D0E" w:rsidRDefault="00BB7D0E" w:rsidP="00BB7D0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відділу  – </w:t>
      </w:r>
    </w:p>
    <w:p w:rsidR="00BB7D0E" w:rsidRDefault="00BB7D0E" w:rsidP="00BB7D0E">
      <w:pPr>
        <w:rPr>
          <w:b/>
          <w:sz w:val="22"/>
          <w:szCs w:val="22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к</w:t>
      </w:r>
      <w:r w:rsidRPr="005931B2">
        <w:rPr>
          <w:sz w:val="28"/>
          <w:szCs w:val="28"/>
        </w:rPr>
        <w:t>еруюч</w:t>
      </w:r>
      <w:r>
        <w:rPr>
          <w:sz w:val="28"/>
          <w:szCs w:val="28"/>
        </w:rPr>
        <w:t>ого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Андрій ДОЦЕНКО</w:t>
      </w:r>
    </w:p>
    <w:p w:rsidR="00FD7CE5" w:rsidRDefault="00F30B8E" w:rsidP="00F30B8E">
      <w:pPr>
        <w:rPr>
          <w:sz w:val="28"/>
          <w:szCs w:val="28"/>
        </w:rPr>
      </w:pPr>
      <w:r w:rsidRPr="005931B2">
        <w:rPr>
          <w:sz w:val="28"/>
          <w:szCs w:val="28"/>
        </w:rPr>
        <w:tab/>
      </w:r>
      <w:r w:rsidRPr="005931B2">
        <w:rPr>
          <w:sz w:val="28"/>
          <w:szCs w:val="28"/>
        </w:rPr>
        <w:tab/>
      </w:r>
      <w:r w:rsidRPr="005931B2">
        <w:rPr>
          <w:sz w:val="28"/>
          <w:szCs w:val="28"/>
        </w:rPr>
        <w:tab/>
      </w:r>
      <w:r w:rsidRPr="005931B2">
        <w:rPr>
          <w:sz w:val="28"/>
          <w:szCs w:val="28"/>
        </w:rPr>
        <w:tab/>
      </w:r>
    </w:p>
    <w:p w:rsidR="00FD7CE5" w:rsidRDefault="00FD7CE5" w:rsidP="005931B2">
      <w:pPr>
        <w:ind w:left="11328" w:firstLine="708"/>
        <w:rPr>
          <w:b/>
          <w:bCs/>
          <w:sz w:val="16"/>
          <w:szCs w:val="16"/>
        </w:rPr>
      </w:pPr>
    </w:p>
    <w:p w:rsidR="00FD7CE5" w:rsidRDefault="00FD7CE5" w:rsidP="00F30B8E">
      <w:pPr>
        <w:ind w:left="11328" w:firstLine="708"/>
        <w:jc w:val="both"/>
        <w:rPr>
          <w:b/>
          <w:bCs/>
          <w:sz w:val="16"/>
          <w:szCs w:val="16"/>
        </w:rPr>
      </w:pPr>
    </w:p>
    <w:p w:rsidR="00FD7CE5" w:rsidRDefault="00FD7CE5" w:rsidP="005931B2">
      <w:pPr>
        <w:ind w:left="11328" w:firstLine="708"/>
        <w:rPr>
          <w:b/>
          <w:bCs/>
          <w:sz w:val="16"/>
          <w:szCs w:val="16"/>
        </w:rPr>
      </w:pPr>
    </w:p>
    <w:p w:rsidR="00FD7CE5" w:rsidRDefault="00FD7CE5" w:rsidP="005931B2">
      <w:pPr>
        <w:ind w:left="11328" w:firstLine="708"/>
        <w:rPr>
          <w:b/>
          <w:bCs/>
          <w:sz w:val="16"/>
          <w:szCs w:val="16"/>
        </w:rPr>
      </w:pPr>
    </w:p>
    <w:p w:rsidR="00FD7CE5" w:rsidRDefault="00FD7CE5" w:rsidP="005931B2">
      <w:pPr>
        <w:ind w:left="11328" w:firstLine="708"/>
        <w:rPr>
          <w:b/>
          <w:bCs/>
          <w:sz w:val="16"/>
          <w:szCs w:val="16"/>
        </w:rPr>
      </w:pPr>
    </w:p>
    <w:p w:rsidR="00FD7CE5" w:rsidRDefault="00FD7CE5" w:rsidP="005931B2">
      <w:pPr>
        <w:ind w:left="11328" w:firstLine="708"/>
        <w:rPr>
          <w:b/>
          <w:bCs/>
          <w:sz w:val="16"/>
          <w:szCs w:val="16"/>
        </w:rPr>
      </w:pPr>
    </w:p>
    <w:p w:rsidR="00FD7CE5" w:rsidRDefault="00FD7CE5" w:rsidP="005931B2">
      <w:pPr>
        <w:ind w:left="11328" w:firstLine="708"/>
        <w:rPr>
          <w:b/>
          <w:bCs/>
          <w:sz w:val="16"/>
          <w:szCs w:val="16"/>
        </w:rPr>
      </w:pPr>
    </w:p>
    <w:p w:rsidR="00FD7CE5" w:rsidRDefault="00FD7CE5" w:rsidP="005931B2">
      <w:pPr>
        <w:ind w:left="11328" w:firstLine="708"/>
        <w:rPr>
          <w:b/>
          <w:bCs/>
          <w:sz w:val="16"/>
          <w:szCs w:val="16"/>
        </w:rPr>
      </w:pPr>
    </w:p>
    <w:p w:rsidR="00FD7CE5" w:rsidRDefault="00FD7CE5" w:rsidP="005931B2">
      <w:pPr>
        <w:ind w:left="11328" w:firstLine="708"/>
        <w:rPr>
          <w:b/>
          <w:bCs/>
          <w:sz w:val="16"/>
          <w:szCs w:val="16"/>
        </w:rPr>
      </w:pPr>
    </w:p>
    <w:p w:rsidR="00FD7CE5" w:rsidRDefault="00FD7CE5" w:rsidP="005931B2">
      <w:pPr>
        <w:ind w:left="11328" w:firstLine="708"/>
        <w:rPr>
          <w:b/>
          <w:bCs/>
          <w:sz w:val="16"/>
          <w:szCs w:val="16"/>
        </w:rPr>
      </w:pPr>
    </w:p>
    <w:p w:rsidR="00FD7CE5" w:rsidRDefault="00FD7CE5" w:rsidP="005931B2">
      <w:pPr>
        <w:ind w:left="11328" w:firstLine="708"/>
        <w:rPr>
          <w:b/>
          <w:bCs/>
          <w:sz w:val="16"/>
          <w:szCs w:val="16"/>
        </w:rPr>
      </w:pPr>
    </w:p>
    <w:p w:rsidR="00FD7CE5" w:rsidRDefault="00FD7CE5" w:rsidP="005931B2">
      <w:pPr>
        <w:ind w:left="11328" w:firstLine="708"/>
        <w:rPr>
          <w:b/>
          <w:bCs/>
          <w:sz w:val="16"/>
          <w:szCs w:val="16"/>
        </w:rPr>
      </w:pPr>
    </w:p>
    <w:p w:rsidR="00FD7CE5" w:rsidRDefault="00FD7CE5" w:rsidP="005931B2">
      <w:pPr>
        <w:rPr>
          <w:sz w:val="28"/>
          <w:szCs w:val="28"/>
        </w:rPr>
      </w:pPr>
    </w:p>
    <w:p w:rsidR="00FD7CE5" w:rsidRDefault="00FD7CE5" w:rsidP="005931B2">
      <w:pPr>
        <w:rPr>
          <w:sz w:val="28"/>
          <w:szCs w:val="28"/>
        </w:rPr>
      </w:pPr>
    </w:p>
    <w:p w:rsidR="00FD7CE5" w:rsidRDefault="00FD7CE5" w:rsidP="005931B2">
      <w:pPr>
        <w:rPr>
          <w:sz w:val="28"/>
          <w:szCs w:val="28"/>
        </w:rPr>
      </w:pPr>
    </w:p>
    <w:p w:rsidR="007E0C44" w:rsidRDefault="007E0C44" w:rsidP="005931B2">
      <w:pPr>
        <w:ind w:left="11328" w:firstLine="708"/>
        <w:rPr>
          <w:sz w:val="28"/>
          <w:szCs w:val="28"/>
        </w:rPr>
      </w:pPr>
    </w:p>
    <w:p w:rsidR="007E0C44" w:rsidRDefault="007E0C44" w:rsidP="005931B2">
      <w:pPr>
        <w:ind w:left="11328" w:firstLine="708"/>
        <w:rPr>
          <w:sz w:val="28"/>
          <w:szCs w:val="28"/>
        </w:rPr>
      </w:pPr>
    </w:p>
    <w:p w:rsidR="007E0C44" w:rsidRDefault="007E0C44" w:rsidP="005931B2">
      <w:pPr>
        <w:ind w:left="11328" w:firstLine="708"/>
        <w:rPr>
          <w:sz w:val="28"/>
          <w:szCs w:val="28"/>
        </w:rPr>
      </w:pPr>
    </w:p>
    <w:p w:rsidR="00FD7CE5" w:rsidRPr="00CF73C9" w:rsidRDefault="00FD7CE5" w:rsidP="005931B2">
      <w:pPr>
        <w:ind w:left="11328" w:firstLine="708"/>
        <w:rPr>
          <w:b/>
          <w:bCs/>
          <w:sz w:val="28"/>
          <w:szCs w:val="28"/>
        </w:rPr>
      </w:pPr>
      <w:r w:rsidRPr="00CF73C9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4</w:t>
      </w:r>
    </w:p>
    <w:p w:rsidR="00FD7CE5" w:rsidRDefault="00FD7CE5" w:rsidP="005931B2">
      <w:pPr>
        <w:ind w:left="7080"/>
        <w:rPr>
          <w:sz w:val="16"/>
          <w:szCs w:val="16"/>
        </w:rPr>
      </w:pPr>
    </w:p>
    <w:p w:rsidR="00FD7CE5" w:rsidRDefault="00FD7CE5" w:rsidP="00E94645">
      <w:pPr>
        <w:ind w:left="11328"/>
        <w:rPr>
          <w:sz w:val="28"/>
          <w:szCs w:val="28"/>
        </w:rPr>
      </w:pPr>
      <w:r w:rsidRPr="00CF73C9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виконкому</w:t>
      </w:r>
    </w:p>
    <w:p w:rsidR="00FD7CE5" w:rsidRDefault="00FD7CE5" w:rsidP="00E94645">
      <w:pPr>
        <w:ind w:left="4956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CF73C9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F259B7">
        <w:rPr>
          <w:sz w:val="28"/>
          <w:szCs w:val="28"/>
        </w:rPr>
        <w:t>________</w:t>
      </w:r>
      <w:r w:rsidRPr="00CF73C9">
        <w:rPr>
          <w:sz w:val="28"/>
          <w:szCs w:val="28"/>
        </w:rPr>
        <w:t>№</w:t>
      </w:r>
      <w:r w:rsidR="00F259B7">
        <w:rPr>
          <w:sz w:val="28"/>
          <w:szCs w:val="28"/>
        </w:rPr>
        <w:t>____</w:t>
      </w:r>
    </w:p>
    <w:p w:rsidR="00FD7CE5" w:rsidRPr="00AA4006" w:rsidRDefault="00FD7CE5" w:rsidP="00DD4299">
      <w:pPr>
        <w:ind w:left="11328" w:firstLine="708"/>
        <w:rPr>
          <w:bCs/>
          <w:sz w:val="16"/>
          <w:szCs w:val="16"/>
        </w:rPr>
      </w:pPr>
    </w:p>
    <w:p w:rsidR="00FD7CE5" w:rsidRDefault="00FD7CE5" w:rsidP="00AA4006">
      <w:pPr>
        <w:ind w:left="10620" w:firstLine="708"/>
        <w:jc w:val="center"/>
        <w:rPr>
          <w:b/>
          <w:sz w:val="16"/>
          <w:szCs w:val="16"/>
        </w:rPr>
      </w:pPr>
    </w:p>
    <w:p w:rsidR="00FD7CE5" w:rsidRPr="00AA4006" w:rsidRDefault="00FD7CE5" w:rsidP="00AB4F87">
      <w:pPr>
        <w:jc w:val="center"/>
        <w:rPr>
          <w:b/>
          <w:sz w:val="16"/>
          <w:szCs w:val="16"/>
        </w:rPr>
      </w:pPr>
    </w:p>
    <w:p w:rsidR="00FD7CE5" w:rsidRDefault="00FD7CE5" w:rsidP="00AB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7CE5" w:rsidRPr="00AB4F87" w:rsidRDefault="00FD7CE5" w:rsidP="00AB4F87">
      <w:pPr>
        <w:jc w:val="center"/>
        <w:rPr>
          <w:b/>
          <w:sz w:val="28"/>
          <w:szCs w:val="28"/>
        </w:rPr>
      </w:pPr>
    </w:p>
    <w:p w:rsidR="00FD7CE5" w:rsidRPr="00DD3FB6" w:rsidRDefault="00FD7CE5" w:rsidP="00AB4F87">
      <w:pPr>
        <w:jc w:val="center"/>
        <w:rPr>
          <w:sz w:val="28"/>
          <w:szCs w:val="28"/>
        </w:rPr>
      </w:pPr>
      <w:r w:rsidRPr="00DD3FB6">
        <w:rPr>
          <w:sz w:val="28"/>
          <w:szCs w:val="28"/>
        </w:rPr>
        <w:t>Завдання</w:t>
      </w:r>
    </w:p>
    <w:p w:rsidR="00FD7CE5" w:rsidRPr="00DD3FB6" w:rsidRDefault="00FD7CE5" w:rsidP="00AB4F87">
      <w:pPr>
        <w:jc w:val="center"/>
        <w:rPr>
          <w:sz w:val="28"/>
          <w:szCs w:val="28"/>
        </w:rPr>
      </w:pPr>
      <w:r w:rsidRPr="00DD3FB6">
        <w:rPr>
          <w:sz w:val="28"/>
          <w:szCs w:val="28"/>
        </w:rPr>
        <w:t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у межах території Шосткинської міської територіальної громади на 202</w:t>
      </w:r>
      <w:r w:rsidR="00023771" w:rsidRPr="00DD3FB6">
        <w:rPr>
          <w:sz w:val="28"/>
          <w:szCs w:val="28"/>
        </w:rPr>
        <w:t>3</w:t>
      </w:r>
      <w:r w:rsidRPr="00DD3FB6">
        <w:rPr>
          <w:sz w:val="28"/>
          <w:szCs w:val="28"/>
        </w:rPr>
        <w:t xml:space="preserve"> рік</w:t>
      </w:r>
    </w:p>
    <w:p w:rsidR="00FD7CE5" w:rsidRPr="00DD3FB6" w:rsidRDefault="00FD7CE5" w:rsidP="00AB4F87">
      <w:pPr>
        <w:jc w:val="center"/>
        <w:rPr>
          <w:sz w:val="28"/>
          <w:szCs w:val="28"/>
        </w:rPr>
      </w:pPr>
    </w:p>
    <w:p w:rsidR="00FD7CE5" w:rsidRPr="00DD3FB6" w:rsidRDefault="00FD7CE5" w:rsidP="00A125F4">
      <w:pPr>
        <w:rPr>
          <w:b/>
          <w:bCs/>
          <w:spacing w:val="-6"/>
          <w:sz w:val="28"/>
          <w:szCs w:val="28"/>
        </w:rPr>
      </w:pPr>
    </w:p>
    <w:p w:rsidR="00DD3FB6" w:rsidRPr="00DD3FB6" w:rsidRDefault="00DD3FB6" w:rsidP="00A125F4">
      <w:pPr>
        <w:rPr>
          <w:b/>
          <w:bCs/>
          <w:spacing w:val="-6"/>
          <w:sz w:val="28"/>
          <w:szCs w:val="28"/>
          <w:lang w:val="en-US"/>
        </w:rPr>
      </w:pPr>
      <w:r w:rsidRPr="00DD3FB6">
        <w:rPr>
          <w:b/>
          <w:bCs/>
          <w:spacing w:val="-6"/>
          <w:sz w:val="28"/>
          <w:szCs w:val="28"/>
          <w:lang w:val="en-US"/>
        </w:rPr>
        <w:t>#</w:t>
      </w:r>
    </w:p>
    <w:p w:rsidR="00DD3FB6" w:rsidRPr="00DD3FB6" w:rsidRDefault="00DD3FB6" w:rsidP="00A125F4">
      <w:pPr>
        <w:rPr>
          <w:b/>
          <w:bCs/>
          <w:spacing w:val="-6"/>
          <w:sz w:val="28"/>
          <w:szCs w:val="28"/>
        </w:rPr>
      </w:pPr>
    </w:p>
    <w:p w:rsidR="00DD3FB6" w:rsidRDefault="00DD3FB6" w:rsidP="00A125F4">
      <w:pPr>
        <w:rPr>
          <w:b/>
          <w:bCs/>
          <w:spacing w:val="-6"/>
          <w:sz w:val="22"/>
          <w:szCs w:val="22"/>
        </w:rPr>
      </w:pPr>
    </w:p>
    <w:p w:rsidR="00DD3FB6" w:rsidRDefault="00DD3FB6" w:rsidP="00A125F4">
      <w:pPr>
        <w:rPr>
          <w:b/>
          <w:bCs/>
          <w:spacing w:val="-6"/>
          <w:sz w:val="22"/>
          <w:szCs w:val="22"/>
        </w:rPr>
      </w:pPr>
    </w:p>
    <w:p w:rsidR="00DD3FB6" w:rsidRDefault="00DD3FB6" w:rsidP="00A125F4">
      <w:pPr>
        <w:rPr>
          <w:b/>
          <w:bCs/>
          <w:spacing w:val="-6"/>
          <w:sz w:val="22"/>
          <w:szCs w:val="22"/>
        </w:rPr>
      </w:pPr>
    </w:p>
    <w:p w:rsidR="00DD3FB6" w:rsidRDefault="00DD3FB6" w:rsidP="00A125F4">
      <w:pPr>
        <w:rPr>
          <w:b/>
          <w:bCs/>
          <w:spacing w:val="-6"/>
          <w:sz w:val="22"/>
          <w:szCs w:val="22"/>
        </w:rPr>
      </w:pPr>
    </w:p>
    <w:p w:rsidR="00DD3FB6" w:rsidRDefault="00DD3FB6" w:rsidP="00A125F4">
      <w:pPr>
        <w:rPr>
          <w:b/>
          <w:bCs/>
          <w:spacing w:val="-6"/>
          <w:sz w:val="22"/>
          <w:szCs w:val="22"/>
        </w:rPr>
      </w:pPr>
    </w:p>
    <w:p w:rsidR="00DD3FB6" w:rsidRDefault="00DD3FB6" w:rsidP="00A125F4">
      <w:pPr>
        <w:rPr>
          <w:b/>
          <w:bCs/>
          <w:spacing w:val="-6"/>
          <w:sz w:val="22"/>
          <w:szCs w:val="22"/>
        </w:rPr>
      </w:pPr>
    </w:p>
    <w:p w:rsidR="00DD3FB6" w:rsidRDefault="00DD3FB6" w:rsidP="00A125F4">
      <w:pPr>
        <w:rPr>
          <w:b/>
          <w:bCs/>
          <w:spacing w:val="-6"/>
          <w:sz w:val="22"/>
          <w:szCs w:val="22"/>
        </w:rPr>
      </w:pPr>
    </w:p>
    <w:p w:rsidR="00DD3FB6" w:rsidRDefault="00DD3FB6" w:rsidP="00A125F4">
      <w:pPr>
        <w:rPr>
          <w:b/>
          <w:bCs/>
          <w:spacing w:val="-6"/>
          <w:sz w:val="22"/>
          <w:szCs w:val="22"/>
        </w:rPr>
      </w:pPr>
    </w:p>
    <w:p w:rsidR="00DD3FB6" w:rsidRDefault="00DD3FB6" w:rsidP="00A125F4">
      <w:pPr>
        <w:rPr>
          <w:b/>
          <w:bCs/>
          <w:spacing w:val="-6"/>
          <w:sz w:val="22"/>
          <w:szCs w:val="22"/>
        </w:rPr>
      </w:pPr>
    </w:p>
    <w:p w:rsidR="00DD3FB6" w:rsidRDefault="00DD3FB6" w:rsidP="00A125F4">
      <w:pPr>
        <w:rPr>
          <w:b/>
          <w:bCs/>
          <w:spacing w:val="-6"/>
          <w:sz w:val="22"/>
          <w:szCs w:val="22"/>
        </w:rPr>
      </w:pPr>
    </w:p>
    <w:p w:rsidR="00BB7D0E" w:rsidRDefault="00BB7D0E" w:rsidP="00BB7D0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відділу  – </w:t>
      </w:r>
    </w:p>
    <w:p w:rsidR="00BB7D0E" w:rsidRDefault="00BB7D0E" w:rsidP="00BB7D0E">
      <w:pPr>
        <w:rPr>
          <w:b/>
          <w:sz w:val="22"/>
          <w:szCs w:val="22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к</w:t>
      </w:r>
      <w:r w:rsidRPr="005931B2">
        <w:rPr>
          <w:sz w:val="28"/>
          <w:szCs w:val="28"/>
        </w:rPr>
        <w:t>еруюч</w:t>
      </w:r>
      <w:r>
        <w:rPr>
          <w:sz w:val="28"/>
          <w:szCs w:val="28"/>
        </w:rPr>
        <w:t>ого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Андрій ДОЦЕНКО</w:t>
      </w:r>
    </w:p>
    <w:p w:rsidR="00FD7CE5" w:rsidRDefault="00F30B8E" w:rsidP="00F30B8E">
      <w:pPr>
        <w:rPr>
          <w:b/>
          <w:bCs/>
          <w:sz w:val="16"/>
          <w:szCs w:val="16"/>
        </w:rPr>
      </w:pPr>
      <w:r w:rsidRPr="005931B2">
        <w:rPr>
          <w:sz w:val="28"/>
          <w:szCs w:val="28"/>
        </w:rPr>
        <w:tab/>
      </w:r>
      <w:r w:rsidRPr="005931B2">
        <w:rPr>
          <w:sz w:val="28"/>
          <w:szCs w:val="28"/>
        </w:rPr>
        <w:tab/>
      </w:r>
      <w:r w:rsidRPr="005931B2">
        <w:rPr>
          <w:sz w:val="28"/>
          <w:szCs w:val="28"/>
        </w:rPr>
        <w:tab/>
      </w:r>
      <w:r w:rsidRPr="005931B2">
        <w:rPr>
          <w:sz w:val="28"/>
          <w:szCs w:val="28"/>
        </w:rPr>
        <w:tab/>
      </w:r>
      <w:r w:rsidR="00FD7CE5" w:rsidRPr="005931B2">
        <w:rPr>
          <w:sz w:val="28"/>
          <w:szCs w:val="28"/>
        </w:rPr>
        <w:tab/>
      </w:r>
      <w:r w:rsidR="00FD7CE5" w:rsidRPr="005931B2">
        <w:rPr>
          <w:sz w:val="28"/>
          <w:szCs w:val="28"/>
        </w:rPr>
        <w:tab/>
      </w:r>
      <w:r w:rsidR="00FD7CE5" w:rsidRPr="005931B2">
        <w:rPr>
          <w:sz w:val="28"/>
          <w:szCs w:val="28"/>
        </w:rPr>
        <w:tab/>
      </w:r>
      <w:r w:rsidR="00FD7CE5" w:rsidRPr="005931B2">
        <w:rPr>
          <w:sz w:val="28"/>
          <w:szCs w:val="28"/>
        </w:rPr>
        <w:tab/>
      </w:r>
    </w:p>
    <w:p w:rsidR="00FD7CE5" w:rsidRDefault="00FD7CE5" w:rsidP="00657F81">
      <w:pPr>
        <w:ind w:left="11328" w:firstLine="708"/>
        <w:rPr>
          <w:b/>
          <w:bCs/>
          <w:sz w:val="16"/>
          <w:szCs w:val="16"/>
        </w:rPr>
      </w:pPr>
    </w:p>
    <w:sectPr w:rsidR="00FD7CE5" w:rsidSect="000F6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BD6" w:rsidRDefault="00303BD6" w:rsidP="00FF46F4">
      <w:r>
        <w:separator/>
      </w:r>
    </w:p>
  </w:endnote>
  <w:endnote w:type="continuationSeparator" w:id="0">
    <w:p w:rsidR="00303BD6" w:rsidRDefault="00303BD6" w:rsidP="00FF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BD6" w:rsidRDefault="00303BD6" w:rsidP="00FF46F4">
      <w:r>
        <w:separator/>
      </w:r>
    </w:p>
  </w:footnote>
  <w:footnote w:type="continuationSeparator" w:id="0">
    <w:p w:rsidR="00303BD6" w:rsidRDefault="00303BD6" w:rsidP="00FF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7D4"/>
    <w:multiLevelType w:val="hybridMultilevel"/>
    <w:tmpl w:val="FACE3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8653D9"/>
    <w:multiLevelType w:val="hybridMultilevel"/>
    <w:tmpl w:val="8E388D64"/>
    <w:lvl w:ilvl="0" w:tplc="04190001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682E1B"/>
    <w:multiLevelType w:val="hybridMultilevel"/>
    <w:tmpl w:val="89E23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F2EE6"/>
    <w:multiLevelType w:val="hybridMultilevel"/>
    <w:tmpl w:val="5EB4A814"/>
    <w:lvl w:ilvl="0" w:tplc="F6F8210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20371F8"/>
    <w:multiLevelType w:val="hybridMultilevel"/>
    <w:tmpl w:val="E624ACA4"/>
    <w:lvl w:ilvl="0" w:tplc="E5E0545C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39F176F"/>
    <w:multiLevelType w:val="hybridMultilevel"/>
    <w:tmpl w:val="89E23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3D44C3"/>
    <w:multiLevelType w:val="hybridMultilevel"/>
    <w:tmpl w:val="0E58C08E"/>
    <w:lvl w:ilvl="0" w:tplc="9D02E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43266975">
    <w:abstractNumId w:val="5"/>
  </w:num>
  <w:num w:numId="2" w16cid:durableId="851722933">
    <w:abstractNumId w:val="0"/>
  </w:num>
  <w:num w:numId="3" w16cid:durableId="1918317445">
    <w:abstractNumId w:val="3"/>
  </w:num>
  <w:num w:numId="4" w16cid:durableId="947395788">
    <w:abstractNumId w:val="2"/>
  </w:num>
  <w:num w:numId="5" w16cid:durableId="1730566821">
    <w:abstractNumId w:val="6"/>
  </w:num>
  <w:num w:numId="6" w16cid:durableId="508956948">
    <w:abstractNumId w:val="1"/>
  </w:num>
  <w:num w:numId="7" w16cid:durableId="1865098814">
    <w:abstractNumId w:val="4"/>
  </w:num>
  <w:num w:numId="8" w16cid:durableId="649556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A4"/>
    <w:rsid w:val="000208F9"/>
    <w:rsid w:val="00020D44"/>
    <w:rsid w:val="00023771"/>
    <w:rsid w:val="000249A0"/>
    <w:rsid w:val="00027323"/>
    <w:rsid w:val="00043F19"/>
    <w:rsid w:val="000459A9"/>
    <w:rsid w:val="000629BB"/>
    <w:rsid w:val="000646D9"/>
    <w:rsid w:val="00070E60"/>
    <w:rsid w:val="00074FB9"/>
    <w:rsid w:val="000771AC"/>
    <w:rsid w:val="000841CE"/>
    <w:rsid w:val="0009079C"/>
    <w:rsid w:val="000B3612"/>
    <w:rsid w:val="000D36A0"/>
    <w:rsid w:val="000E0A83"/>
    <w:rsid w:val="000F6715"/>
    <w:rsid w:val="00106A57"/>
    <w:rsid w:val="0010753C"/>
    <w:rsid w:val="001129CF"/>
    <w:rsid w:val="00122907"/>
    <w:rsid w:val="00122D01"/>
    <w:rsid w:val="00134964"/>
    <w:rsid w:val="00143000"/>
    <w:rsid w:val="0014474A"/>
    <w:rsid w:val="001519C1"/>
    <w:rsid w:val="001647F3"/>
    <w:rsid w:val="00166C14"/>
    <w:rsid w:val="00170E00"/>
    <w:rsid w:val="00174C07"/>
    <w:rsid w:val="00180C1E"/>
    <w:rsid w:val="00181A3B"/>
    <w:rsid w:val="00182A08"/>
    <w:rsid w:val="00185AB8"/>
    <w:rsid w:val="001860AA"/>
    <w:rsid w:val="00186263"/>
    <w:rsid w:val="0019489C"/>
    <w:rsid w:val="00197897"/>
    <w:rsid w:val="001A7DBA"/>
    <w:rsid w:val="001E029D"/>
    <w:rsid w:val="001E2FD1"/>
    <w:rsid w:val="001E45B5"/>
    <w:rsid w:val="001E4AE2"/>
    <w:rsid w:val="001F6F6E"/>
    <w:rsid w:val="00204218"/>
    <w:rsid w:val="00213522"/>
    <w:rsid w:val="00214ABA"/>
    <w:rsid w:val="002211CD"/>
    <w:rsid w:val="002261FF"/>
    <w:rsid w:val="00230A67"/>
    <w:rsid w:val="00234148"/>
    <w:rsid w:val="00276260"/>
    <w:rsid w:val="002A7A1D"/>
    <w:rsid w:val="002B1000"/>
    <w:rsid w:val="002C1BE6"/>
    <w:rsid w:val="002C3585"/>
    <w:rsid w:val="002D2F88"/>
    <w:rsid w:val="002F493E"/>
    <w:rsid w:val="002F7175"/>
    <w:rsid w:val="00303BD6"/>
    <w:rsid w:val="00310206"/>
    <w:rsid w:val="003104B3"/>
    <w:rsid w:val="00311FEC"/>
    <w:rsid w:val="003346BE"/>
    <w:rsid w:val="0035563E"/>
    <w:rsid w:val="0035703E"/>
    <w:rsid w:val="003812C1"/>
    <w:rsid w:val="00393EAD"/>
    <w:rsid w:val="003B1C86"/>
    <w:rsid w:val="003B3305"/>
    <w:rsid w:val="003B4CCD"/>
    <w:rsid w:val="003C41EF"/>
    <w:rsid w:val="003C6475"/>
    <w:rsid w:val="003C7FCD"/>
    <w:rsid w:val="003D0C7F"/>
    <w:rsid w:val="003E3E5A"/>
    <w:rsid w:val="003E5601"/>
    <w:rsid w:val="0040257E"/>
    <w:rsid w:val="00402F1B"/>
    <w:rsid w:val="0041219E"/>
    <w:rsid w:val="004143B1"/>
    <w:rsid w:val="00426482"/>
    <w:rsid w:val="004414C6"/>
    <w:rsid w:val="00441A5A"/>
    <w:rsid w:val="0044376D"/>
    <w:rsid w:val="00446760"/>
    <w:rsid w:val="0045148E"/>
    <w:rsid w:val="00457188"/>
    <w:rsid w:val="00463538"/>
    <w:rsid w:val="00463FD6"/>
    <w:rsid w:val="00484C20"/>
    <w:rsid w:val="00492B26"/>
    <w:rsid w:val="004A63D9"/>
    <w:rsid w:val="004C2640"/>
    <w:rsid w:val="004C2854"/>
    <w:rsid w:val="004D7A0C"/>
    <w:rsid w:val="004E1DD0"/>
    <w:rsid w:val="004E4A05"/>
    <w:rsid w:val="004F3C3D"/>
    <w:rsid w:val="004F3C9C"/>
    <w:rsid w:val="005010D6"/>
    <w:rsid w:val="005023CF"/>
    <w:rsid w:val="00502CA3"/>
    <w:rsid w:val="00506255"/>
    <w:rsid w:val="0051310F"/>
    <w:rsid w:val="00516DDC"/>
    <w:rsid w:val="0053140F"/>
    <w:rsid w:val="0054114A"/>
    <w:rsid w:val="005506C1"/>
    <w:rsid w:val="0055246F"/>
    <w:rsid w:val="00561829"/>
    <w:rsid w:val="00567649"/>
    <w:rsid w:val="005924E5"/>
    <w:rsid w:val="005931B2"/>
    <w:rsid w:val="005B6C6A"/>
    <w:rsid w:val="005C5752"/>
    <w:rsid w:val="005D6F62"/>
    <w:rsid w:val="005F1F3E"/>
    <w:rsid w:val="005F5097"/>
    <w:rsid w:val="006209E7"/>
    <w:rsid w:val="00622690"/>
    <w:rsid w:val="006230AC"/>
    <w:rsid w:val="006261BD"/>
    <w:rsid w:val="006331A8"/>
    <w:rsid w:val="006502A4"/>
    <w:rsid w:val="00657F81"/>
    <w:rsid w:val="006751B9"/>
    <w:rsid w:val="006A5870"/>
    <w:rsid w:val="006B086C"/>
    <w:rsid w:val="006B7501"/>
    <w:rsid w:val="006F1C62"/>
    <w:rsid w:val="006F461D"/>
    <w:rsid w:val="006F729A"/>
    <w:rsid w:val="00710E36"/>
    <w:rsid w:val="00712B49"/>
    <w:rsid w:val="00714024"/>
    <w:rsid w:val="0072776E"/>
    <w:rsid w:val="00727BDD"/>
    <w:rsid w:val="007305E3"/>
    <w:rsid w:val="007377E8"/>
    <w:rsid w:val="00741E98"/>
    <w:rsid w:val="0075018E"/>
    <w:rsid w:val="0075292E"/>
    <w:rsid w:val="007533AD"/>
    <w:rsid w:val="00772157"/>
    <w:rsid w:val="007850AE"/>
    <w:rsid w:val="007C7AC6"/>
    <w:rsid w:val="007D59CF"/>
    <w:rsid w:val="007E0C44"/>
    <w:rsid w:val="007E3909"/>
    <w:rsid w:val="0080729F"/>
    <w:rsid w:val="0081468E"/>
    <w:rsid w:val="0084433D"/>
    <w:rsid w:val="00855557"/>
    <w:rsid w:val="008864AE"/>
    <w:rsid w:val="00895EC2"/>
    <w:rsid w:val="008B4CF4"/>
    <w:rsid w:val="008F24FA"/>
    <w:rsid w:val="00915E3B"/>
    <w:rsid w:val="00917312"/>
    <w:rsid w:val="00930409"/>
    <w:rsid w:val="00934FED"/>
    <w:rsid w:val="009379BF"/>
    <w:rsid w:val="0094297C"/>
    <w:rsid w:val="009439A5"/>
    <w:rsid w:val="00944E9C"/>
    <w:rsid w:val="009468F5"/>
    <w:rsid w:val="00951DB2"/>
    <w:rsid w:val="009572C8"/>
    <w:rsid w:val="009648C0"/>
    <w:rsid w:val="00987871"/>
    <w:rsid w:val="00990150"/>
    <w:rsid w:val="00992239"/>
    <w:rsid w:val="00992A09"/>
    <w:rsid w:val="00992F54"/>
    <w:rsid w:val="00994215"/>
    <w:rsid w:val="009A7950"/>
    <w:rsid w:val="009C5470"/>
    <w:rsid w:val="009C7FD1"/>
    <w:rsid w:val="009D7DE5"/>
    <w:rsid w:val="009E6BDC"/>
    <w:rsid w:val="00A03B64"/>
    <w:rsid w:val="00A04FB3"/>
    <w:rsid w:val="00A125F4"/>
    <w:rsid w:val="00A1371B"/>
    <w:rsid w:val="00A16FE2"/>
    <w:rsid w:val="00A17526"/>
    <w:rsid w:val="00A23A1D"/>
    <w:rsid w:val="00A251BC"/>
    <w:rsid w:val="00A35410"/>
    <w:rsid w:val="00A40A3B"/>
    <w:rsid w:val="00A435B0"/>
    <w:rsid w:val="00A4504C"/>
    <w:rsid w:val="00A56B57"/>
    <w:rsid w:val="00A63CBB"/>
    <w:rsid w:val="00A64502"/>
    <w:rsid w:val="00A724B1"/>
    <w:rsid w:val="00A7291A"/>
    <w:rsid w:val="00A74AA0"/>
    <w:rsid w:val="00A8158A"/>
    <w:rsid w:val="00A94C31"/>
    <w:rsid w:val="00A94D36"/>
    <w:rsid w:val="00AA4006"/>
    <w:rsid w:val="00AB4F87"/>
    <w:rsid w:val="00AC08AF"/>
    <w:rsid w:val="00AC5209"/>
    <w:rsid w:val="00AE3852"/>
    <w:rsid w:val="00AE49C7"/>
    <w:rsid w:val="00AF0D96"/>
    <w:rsid w:val="00AF6EE3"/>
    <w:rsid w:val="00B03090"/>
    <w:rsid w:val="00B04DFA"/>
    <w:rsid w:val="00B168F3"/>
    <w:rsid w:val="00B16D0A"/>
    <w:rsid w:val="00B37078"/>
    <w:rsid w:val="00B4132F"/>
    <w:rsid w:val="00B61536"/>
    <w:rsid w:val="00B636CE"/>
    <w:rsid w:val="00B7565A"/>
    <w:rsid w:val="00B96241"/>
    <w:rsid w:val="00B9689D"/>
    <w:rsid w:val="00BA20D3"/>
    <w:rsid w:val="00BB7D0E"/>
    <w:rsid w:val="00BC1115"/>
    <w:rsid w:val="00BE6AB2"/>
    <w:rsid w:val="00BF40CF"/>
    <w:rsid w:val="00C20E36"/>
    <w:rsid w:val="00C35CF0"/>
    <w:rsid w:val="00C445AD"/>
    <w:rsid w:val="00C4512C"/>
    <w:rsid w:val="00C4626E"/>
    <w:rsid w:val="00C524C3"/>
    <w:rsid w:val="00C53DFF"/>
    <w:rsid w:val="00C634A4"/>
    <w:rsid w:val="00C73192"/>
    <w:rsid w:val="00C8058D"/>
    <w:rsid w:val="00C8126C"/>
    <w:rsid w:val="00C81FDB"/>
    <w:rsid w:val="00C83362"/>
    <w:rsid w:val="00C85563"/>
    <w:rsid w:val="00C90E70"/>
    <w:rsid w:val="00C93D95"/>
    <w:rsid w:val="00C96292"/>
    <w:rsid w:val="00CA0E38"/>
    <w:rsid w:val="00CC1D99"/>
    <w:rsid w:val="00CE2ACE"/>
    <w:rsid w:val="00CF5FC9"/>
    <w:rsid w:val="00CF6B43"/>
    <w:rsid w:val="00CF73C9"/>
    <w:rsid w:val="00D024F2"/>
    <w:rsid w:val="00D15062"/>
    <w:rsid w:val="00D15BB8"/>
    <w:rsid w:val="00D21B83"/>
    <w:rsid w:val="00D2638D"/>
    <w:rsid w:val="00D414EF"/>
    <w:rsid w:val="00D639F0"/>
    <w:rsid w:val="00D64E9F"/>
    <w:rsid w:val="00D67647"/>
    <w:rsid w:val="00DA1BDB"/>
    <w:rsid w:val="00DD3FB6"/>
    <w:rsid w:val="00DD4299"/>
    <w:rsid w:val="00DE4A61"/>
    <w:rsid w:val="00E1420F"/>
    <w:rsid w:val="00E25271"/>
    <w:rsid w:val="00E4351C"/>
    <w:rsid w:val="00E47315"/>
    <w:rsid w:val="00E94645"/>
    <w:rsid w:val="00EA57F9"/>
    <w:rsid w:val="00EA79E0"/>
    <w:rsid w:val="00EB1030"/>
    <w:rsid w:val="00EB5BD2"/>
    <w:rsid w:val="00EC0174"/>
    <w:rsid w:val="00EC2A92"/>
    <w:rsid w:val="00ED0300"/>
    <w:rsid w:val="00EF11B6"/>
    <w:rsid w:val="00EF3085"/>
    <w:rsid w:val="00EF39AE"/>
    <w:rsid w:val="00EF61A8"/>
    <w:rsid w:val="00F21D4C"/>
    <w:rsid w:val="00F23CD1"/>
    <w:rsid w:val="00F259B7"/>
    <w:rsid w:val="00F2610B"/>
    <w:rsid w:val="00F30B8E"/>
    <w:rsid w:val="00F35486"/>
    <w:rsid w:val="00F36467"/>
    <w:rsid w:val="00F50F88"/>
    <w:rsid w:val="00F8336E"/>
    <w:rsid w:val="00F87F90"/>
    <w:rsid w:val="00F96CCB"/>
    <w:rsid w:val="00FA0CC0"/>
    <w:rsid w:val="00FA3A24"/>
    <w:rsid w:val="00FB5A52"/>
    <w:rsid w:val="00FD7682"/>
    <w:rsid w:val="00FD7CE5"/>
    <w:rsid w:val="00FE3C5F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3EB68"/>
  <w15:docId w15:val="{967A80BC-437A-4A65-9371-95710B13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07"/>
    <w:rPr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C520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5209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aliases w:val="Heading 3 Char"/>
    <w:basedOn w:val="a"/>
    <w:link w:val="30"/>
    <w:uiPriority w:val="99"/>
    <w:qFormat/>
    <w:rsid w:val="001E029D"/>
    <w:pPr>
      <w:spacing w:before="100" w:beforeAutospacing="1" w:after="100" w:afterAutospacing="1"/>
      <w:outlineLvl w:val="2"/>
    </w:pPr>
    <w:rPr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5209"/>
    <w:pPr>
      <w:keepNext/>
      <w:spacing w:before="240" w:after="60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C5209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C5209"/>
    <w:pPr>
      <w:spacing w:before="240" w:after="60"/>
      <w:outlineLvl w:val="5"/>
    </w:pPr>
    <w:rPr>
      <w:rFonts w:ascii="Calibri" w:hAnsi="Calibri"/>
      <w:b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C5209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C5209"/>
    <w:pPr>
      <w:spacing w:before="240" w:after="60"/>
      <w:outlineLvl w:val="7"/>
    </w:pPr>
    <w:rPr>
      <w:rFonts w:ascii="Calibri" w:hAnsi="Calibri"/>
      <w:i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C5209"/>
    <w:pPr>
      <w:spacing w:before="240" w:after="60"/>
      <w:outlineLvl w:val="8"/>
    </w:pPr>
    <w:rPr>
      <w:rFonts w:ascii="Cambria" w:hAnsi="Cambria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5209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AC5209"/>
    <w:rPr>
      <w:rFonts w:ascii="Cambria" w:hAnsi="Cambria" w:cs="Times New Roman"/>
      <w:b/>
      <w:i/>
      <w:sz w:val="28"/>
      <w:lang w:val="uk-UA" w:eastAsia="ru-RU"/>
    </w:rPr>
  </w:style>
  <w:style w:type="character" w:customStyle="1" w:styleId="30">
    <w:name w:val="Заголовок 3 Знак"/>
    <w:aliases w:val="Heading 3 Char Знак"/>
    <w:link w:val="3"/>
    <w:uiPriority w:val="99"/>
    <w:locked/>
    <w:rsid w:val="001E029D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C5209"/>
    <w:rPr>
      <w:rFonts w:ascii="Calibri" w:hAnsi="Calibri" w:cs="Times New Roman"/>
      <w:b/>
      <w:sz w:val="28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AC5209"/>
    <w:rPr>
      <w:rFonts w:ascii="Calibri" w:hAnsi="Calibri" w:cs="Times New Roman"/>
      <w:b/>
      <w:i/>
      <w:sz w:val="26"/>
      <w:lang w:val="uk-UA" w:eastAsia="ru-RU"/>
    </w:rPr>
  </w:style>
  <w:style w:type="character" w:customStyle="1" w:styleId="60">
    <w:name w:val="Заголовок 6 Знак"/>
    <w:link w:val="6"/>
    <w:uiPriority w:val="99"/>
    <w:semiHidden/>
    <w:locked/>
    <w:rsid w:val="00AC5209"/>
    <w:rPr>
      <w:rFonts w:ascii="Calibri" w:hAnsi="Calibri" w:cs="Times New Roman"/>
      <w:b/>
      <w:sz w:val="22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AC5209"/>
    <w:rPr>
      <w:rFonts w:ascii="Calibri" w:hAnsi="Calibri" w:cs="Times New Roman"/>
      <w:sz w:val="24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AC5209"/>
    <w:rPr>
      <w:rFonts w:ascii="Calibri" w:hAnsi="Calibri" w:cs="Times New Roman"/>
      <w:i/>
      <w:sz w:val="24"/>
      <w:lang w:val="uk-UA" w:eastAsia="ru-RU"/>
    </w:rPr>
  </w:style>
  <w:style w:type="character" w:customStyle="1" w:styleId="90">
    <w:name w:val="Заголовок 9 Знак"/>
    <w:link w:val="9"/>
    <w:uiPriority w:val="99"/>
    <w:semiHidden/>
    <w:locked/>
    <w:rsid w:val="00AC5209"/>
    <w:rPr>
      <w:rFonts w:ascii="Cambria" w:hAnsi="Cambria" w:cs="Times New Roman"/>
      <w:sz w:val="22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C5209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AC5209"/>
    <w:rPr>
      <w:rFonts w:ascii="Cambria" w:hAnsi="Cambria" w:cs="Times New Roman"/>
      <w:b/>
      <w:kern w:val="28"/>
      <w:sz w:val="32"/>
      <w:lang w:val="uk-UA" w:eastAsia="ru-RU"/>
    </w:rPr>
  </w:style>
  <w:style w:type="paragraph" w:styleId="a5">
    <w:name w:val="Subtitle"/>
    <w:basedOn w:val="a"/>
    <w:next w:val="a"/>
    <w:link w:val="a6"/>
    <w:uiPriority w:val="99"/>
    <w:qFormat/>
    <w:rsid w:val="00AC5209"/>
    <w:pPr>
      <w:spacing w:after="60"/>
      <w:jc w:val="center"/>
      <w:outlineLvl w:val="1"/>
    </w:pPr>
    <w:rPr>
      <w:rFonts w:ascii="Cambria" w:hAnsi="Cambria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AC5209"/>
    <w:rPr>
      <w:rFonts w:ascii="Cambria" w:hAnsi="Cambria" w:cs="Times New Roman"/>
      <w:sz w:val="24"/>
      <w:lang w:val="uk-UA" w:eastAsia="ru-RU"/>
    </w:rPr>
  </w:style>
  <w:style w:type="character" w:styleId="a7">
    <w:name w:val="Strong"/>
    <w:uiPriority w:val="99"/>
    <w:qFormat/>
    <w:rsid w:val="00AC5209"/>
    <w:rPr>
      <w:rFonts w:cs="Times New Roman"/>
      <w:b/>
    </w:rPr>
  </w:style>
  <w:style w:type="character" w:styleId="a8">
    <w:name w:val="Emphasis"/>
    <w:uiPriority w:val="99"/>
    <w:qFormat/>
    <w:rsid w:val="00AC5209"/>
    <w:rPr>
      <w:rFonts w:cs="Times New Roman"/>
      <w:i/>
    </w:rPr>
  </w:style>
  <w:style w:type="paragraph" w:styleId="a9">
    <w:name w:val="No Spacing"/>
    <w:basedOn w:val="a"/>
    <w:uiPriority w:val="99"/>
    <w:qFormat/>
    <w:rsid w:val="00AC5209"/>
  </w:style>
  <w:style w:type="paragraph" w:styleId="aa">
    <w:name w:val="List Paragraph"/>
    <w:basedOn w:val="a"/>
    <w:uiPriority w:val="99"/>
    <w:qFormat/>
    <w:rsid w:val="00AC5209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AC5209"/>
    <w:rPr>
      <w:i/>
      <w:color w:val="00000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AC5209"/>
    <w:rPr>
      <w:rFonts w:cs="Times New Roman"/>
      <w:i/>
      <w:color w:val="000000"/>
      <w:sz w:val="24"/>
      <w:lang w:val="uk-UA" w:eastAsia="ru-RU"/>
    </w:rPr>
  </w:style>
  <w:style w:type="paragraph" w:styleId="ab">
    <w:name w:val="Intense Quote"/>
    <w:basedOn w:val="a"/>
    <w:next w:val="a"/>
    <w:link w:val="ac"/>
    <w:uiPriority w:val="99"/>
    <w:qFormat/>
    <w:rsid w:val="00AC5209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  <w:lang w:eastAsia="ru-RU"/>
    </w:rPr>
  </w:style>
  <w:style w:type="character" w:customStyle="1" w:styleId="ac">
    <w:name w:val="Выделенная цитата Знак"/>
    <w:link w:val="ab"/>
    <w:uiPriority w:val="99"/>
    <w:locked/>
    <w:rsid w:val="00AC5209"/>
    <w:rPr>
      <w:rFonts w:cs="Times New Roman"/>
      <w:b/>
      <w:i/>
      <w:color w:val="4F81BD"/>
      <w:sz w:val="24"/>
      <w:lang w:val="uk-UA" w:eastAsia="ru-RU"/>
    </w:rPr>
  </w:style>
  <w:style w:type="character" w:styleId="ad">
    <w:name w:val="Subtle Emphasis"/>
    <w:uiPriority w:val="99"/>
    <w:qFormat/>
    <w:rsid w:val="00AC5209"/>
    <w:rPr>
      <w:rFonts w:cs="Times New Roman"/>
      <w:i/>
      <w:color w:val="808080"/>
    </w:rPr>
  </w:style>
  <w:style w:type="character" w:styleId="ae">
    <w:name w:val="Intense Emphasis"/>
    <w:uiPriority w:val="99"/>
    <w:qFormat/>
    <w:rsid w:val="00AC5209"/>
    <w:rPr>
      <w:rFonts w:cs="Times New Roman"/>
      <w:b/>
      <w:i/>
      <w:color w:val="4F81BD"/>
    </w:rPr>
  </w:style>
  <w:style w:type="character" w:styleId="af">
    <w:name w:val="Subtle Reference"/>
    <w:uiPriority w:val="99"/>
    <w:qFormat/>
    <w:rsid w:val="00AC5209"/>
    <w:rPr>
      <w:rFonts w:cs="Times New Roman"/>
      <w:smallCaps/>
      <w:color w:val="auto"/>
      <w:u w:val="single"/>
    </w:rPr>
  </w:style>
  <w:style w:type="character" w:styleId="af0">
    <w:name w:val="Intense Reference"/>
    <w:uiPriority w:val="99"/>
    <w:qFormat/>
    <w:rsid w:val="00AC5209"/>
    <w:rPr>
      <w:rFonts w:cs="Times New Roman"/>
      <w:b/>
      <w:smallCaps/>
      <w:color w:val="auto"/>
      <w:spacing w:val="5"/>
      <w:u w:val="single"/>
    </w:rPr>
  </w:style>
  <w:style w:type="character" w:styleId="af1">
    <w:name w:val="Book Title"/>
    <w:uiPriority w:val="99"/>
    <w:qFormat/>
    <w:rsid w:val="00AC5209"/>
    <w:rPr>
      <w:rFonts w:cs="Times New Roman"/>
      <w:b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C5209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E4351C"/>
    <w:rPr>
      <w:rFonts w:ascii="Tahoma" w:hAnsi="Tahoma"/>
      <w:sz w:val="16"/>
      <w:szCs w:val="20"/>
      <w:lang w:eastAsia="ru-RU"/>
    </w:rPr>
  </w:style>
  <w:style w:type="character" w:customStyle="1" w:styleId="af4">
    <w:name w:val="Текст выноски Знак"/>
    <w:link w:val="af3"/>
    <w:uiPriority w:val="99"/>
    <w:semiHidden/>
    <w:locked/>
    <w:rsid w:val="00E4351C"/>
    <w:rPr>
      <w:rFonts w:ascii="Tahoma" w:hAnsi="Tahoma" w:cs="Times New Roman"/>
      <w:sz w:val="16"/>
      <w:lang w:val="uk-UA" w:eastAsia="ru-RU"/>
    </w:rPr>
  </w:style>
  <w:style w:type="paragraph" w:styleId="af5">
    <w:name w:val="Body Text Indent"/>
    <w:basedOn w:val="a"/>
    <w:link w:val="af6"/>
    <w:uiPriority w:val="99"/>
    <w:rsid w:val="00D15BB8"/>
    <w:pPr>
      <w:autoSpaceDE w:val="0"/>
      <w:autoSpaceDN w:val="0"/>
      <w:ind w:firstLine="567"/>
      <w:jc w:val="both"/>
    </w:pPr>
    <w:rPr>
      <w:sz w:val="20"/>
      <w:szCs w:val="20"/>
      <w:lang w:eastAsia="uk-UA"/>
    </w:rPr>
  </w:style>
  <w:style w:type="character" w:customStyle="1" w:styleId="af6">
    <w:name w:val="Основной текст с отступом Знак"/>
    <w:link w:val="af5"/>
    <w:uiPriority w:val="99"/>
    <w:locked/>
    <w:rsid w:val="00D15BB8"/>
    <w:rPr>
      <w:rFonts w:cs="Times New Roman"/>
      <w:sz w:val="20"/>
      <w:lang w:val="uk-UA"/>
    </w:rPr>
  </w:style>
  <w:style w:type="character" w:customStyle="1" w:styleId="FontStyle16">
    <w:name w:val="Font Style16"/>
    <w:uiPriority w:val="99"/>
    <w:rsid w:val="00FF46F4"/>
    <w:rPr>
      <w:rFonts w:ascii="Courier New" w:hAnsi="Courier New"/>
      <w:sz w:val="20"/>
    </w:rPr>
  </w:style>
  <w:style w:type="character" w:customStyle="1" w:styleId="23">
    <w:name w:val="Основной текст (2)"/>
    <w:uiPriority w:val="99"/>
    <w:rsid w:val="00FF46F4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paragraph" w:styleId="af7">
    <w:name w:val="header"/>
    <w:basedOn w:val="a"/>
    <w:link w:val="af8"/>
    <w:uiPriority w:val="99"/>
    <w:rsid w:val="00FF46F4"/>
    <w:pPr>
      <w:tabs>
        <w:tab w:val="center" w:pos="4677"/>
        <w:tab w:val="right" w:pos="9355"/>
      </w:tabs>
    </w:pPr>
    <w:rPr>
      <w:szCs w:val="20"/>
      <w:lang w:eastAsia="uk-UA"/>
    </w:rPr>
  </w:style>
  <w:style w:type="character" w:customStyle="1" w:styleId="af8">
    <w:name w:val="Верхний колонтитул Знак"/>
    <w:link w:val="af7"/>
    <w:uiPriority w:val="99"/>
    <w:locked/>
    <w:rsid w:val="00FF46F4"/>
    <w:rPr>
      <w:rFonts w:cs="Times New Roman"/>
      <w:sz w:val="24"/>
      <w:lang w:val="uk-UA"/>
    </w:rPr>
  </w:style>
  <w:style w:type="paragraph" w:styleId="af9">
    <w:name w:val="footer"/>
    <w:basedOn w:val="a"/>
    <w:link w:val="afa"/>
    <w:uiPriority w:val="99"/>
    <w:rsid w:val="00FF46F4"/>
    <w:pPr>
      <w:tabs>
        <w:tab w:val="center" w:pos="4677"/>
        <w:tab w:val="right" w:pos="9355"/>
      </w:tabs>
    </w:pPr>
    <w:rPr>
      <w:szCs w:val="20"/>
      <w:lang w:eastAsia="uk-UA"/>
    </w:rPr>
  </w:style>
  <w:style w:type="character" w:customStyle="1" w:styleId="afa">
    <w:name w:val="Нижний колонтитул Знак"/>
    <w:link w:val="af9"/>
    <w:uiPriority w:val="99"/>
    <w:locked/>
    <w:rsid w:val="00FF46F4"/>
    <w:rPr>
      <w:rFonts w:cs="Times New Roman"/>
      <w:sz w:val="24"/>
      <w:lang w:val="uk-UA"/>
    </w:rPr>
  </w:style>
  <w:style w:type="paragraph" w:styleId="afb">
    <w:name w:val="Body Text"/>
    <w:basedOn w:val="a"/>
    <w:link w:val="afc"/>
    <w:uiPriority w:val="99"/>
    <w:rsid w:val="001647F3"/>
    <w:pPr>
      <w:spacing w:after="120"/>
    </w:pPr>
    <w:rPr>
      <w:szCs w:val="20"/>
      <w:lang w:eastAsia="uk-UA"/>
    </w:rPr>
  </w:style>
  <w:style w:type="character" w:customStyle="1" w:styleId="afc">
    <w:name w:val="Основной текст Знак"/>
    <w:link w:val="afb"/>
    <w:uiPriority w:val="99"/>
    <w:locked/>
    <w:rsid w:val="001647F3"/>
    <w:rPr>
      <w:rFonts w:cs="Times New Roman"/>
      <w:sz w:val="24"/>
      <w:lang w:val="uk-UA"/>
    </w:rPr>
  </w:style>
  <w:style w:type="table" w:styleId="afd">
    <w:name w:val="Table Grid"/>
    <w:basedOn w:val="a1"/>
    <w:uiPriority w:val="99"/>
    <w:locked/>
    <w:rsid w:val="005618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DA1E-9D0E-4752-89E1-DA13AE66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6778</Words>
  <Characters>3864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AMD</dc:creator>
  <cp:keywords/>
  <dc:description/>
  <cp:lastModifiedBy>user</cp:lastModifiedBy>
  <cp:revision>3</cp:revision>
  <cp:lastPrinted>2023-01-25T09:48:00Z</cp:lastPrinted>
  <dcterms:created xsi:type="dcterms:W3CDTF">2023-01-26T09:03:00Z</dcterms:created>
  <dcterms:modified xsi:type="dcterms:W3CDTF">2023-01-26T12:01:00Z</dcterms:modified>
</cp:coreProperties>
</file>