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BE" w:rsidRPr="00B35510" w:rsidRDefault="008118BE" w:rsidP="008118BE">
      <w:pPr>
        <w:jc w:val="center"/>
        <w:rPr>
          <w:b/>
          <w:sz w:val="28"/>
          <w:szCs w:val="28"/>
          <w:lang w:val="uk-UA"/>
        </w:rPr>
      </w:pPr>
      <w:r w:rsidRPr="00B35510">
        <w:rPr>
          <w:b/>
          <w:sz w:val="28"/>
          <w:szCs w:val="28"/>
          <w:lang w:val="uk-UA"/>
        </w:rPr>
        <w:t xml:space="preserve">Інформація </w:t>
      </w:r>
    </w:p>
    <w:p w:rsidR="008118BE" w:rsidRPr="00B35510" w:rsidRDefault="008118BE" w:rsidP="008118BE">
      <w:pPr>
        <w:jc w:val="center"/>
        <w:rPr>
          <w:b/>
          <w:sz w:val="28"/>
          <w:szCs w:val="28"/>
          <w:lang w:val="uk-UA"/>
        </w:rPr>
      </w:pPr>
      <w:r w:rsidRPr="00B35510">
        <w:rPr>
          <w:b/>
          <w:sz w:val="28"/>
          <w:szCs w:val="28"/>
          <w:lang w:val="uk-UA"/>
        </w:rPr>
        <w:t>про виконання бюджету  Шосткинської міської територіальної громади за 1 квартал 2021 року</w:t>
      </w:r>
    </w:p>
    <w:p w:rsidR="008118BE" w:rsidRPr="00B35510" w:rsidRDefault="008118BE" w:rsidP="008118BE">
      <w:pPr>
        <w:rPr>
          <w:b/>
          <w:sz w:val="28"/>
          <w:szCs w:val="28"/>
          <w:lang w:val="uk-UA"/>
        </w:rPr>
      </w:pPr>
    </w:p>
    <w:p w:rsidR="008118BE" w:rsidRPr="00B35510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B35510">
        <w:rPr>
          <w:sz w:val="28"/>
          <w:szCs w:val="28"/>
          <w:lang w:val="uk-UA"/>
        </w:rPr>
        <w:t>За 1</w:t>
      </w:r>
      <w:r>
        <w:rPr>
          <w:sz w:val="28"/>
          <w:szCs w:val="28"/>
          <w:lang w:val="uk-UA"/>
        </w:rPr>
        <w:t xml:space="preserve"> </w:t>
      </w:r>
      <w:r w:rsidRPr="00B35510">
        <w:rPr>
          <w:sz w:val="28"/>
          <w:szCs w:val="28"/>
          <w:lang w:val="uk-UA"/>
        </w:rPr>
        <w:t xml:space="preserve">квартал 2021 року до бюджету Шосткинської міської територіальної громади надійшло </w:t>
      </w:r>
      <w:r w:rsidRPr="00B35510">
        <w:rPr>
          <w:b/>
          <w:sz w:val="28"/>
          <w:szCs w:val="28"/>
          <w:lang w:val="uk-UA"/>
        </w:rPr>
        <w:t>доходів в сумі 131734,3</w:t>
      </w:r>
      <w:r w:rsidRPr="00B35510">
        <w:rPr>
          <w:sz w:val="28"/>
          <w:szCs w:val="28"/>
          <w:lang w:val="uk-UA"/>
        </w:rPr>
        <w:t xml:space="preserve"> тис.грн., що становить 23,5 % до річного плану з урахуванням змін, та менше від надходжень відповідного періоду минулого року на 20082,4  тис.грн., або на 18,0 %.</w:t>
      </w:r>
    </w:p>
    <w:p w:rsidR="008118BE" w:rsidRPr="00B35510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B35510">
        <w:rPr>
          <w:b/>
          <w:sz w:val="28"/>
          <w:szCs w:val="28"/>
          <w:lang w:val="uk-UA"/>
        </w:rPr>
        <w:t>До загального фонду</w:t>
      </w:r>
      <w:r w:rsidRPr="00B35510">
        <w:rPr>
          <w:sz w:val="28"/>
          <w:szCs w:val="28"/>
          <w:lang w:val="uk-UA"/>
        </w:rPr>
        <w:t xml:space="preserve"> бюджету за 1 квартал 2021 року отримано 128771,7тис.грн., або 23,6 % до річного плану, що на 18,9 % більше від надходжень за </w:t>
      </w:r>
      <w:r w:rsidRPr="000811DB">
        <w:rPr>
          <w:sz w:val="28"/>
          <w:szCs w:val="28"/>
          <w:lang w:val="uk-UA"/>
        </w:rPr>
        <w:t>відповідним періодом минулого року</w:t>
      </w:r>
      <w:r w:rsidRPr="00B35510">
        <w:rPr>
          <w:sz w:val="28"/>
          <w:szCs w:val="28"/>
          <w:lang w:val="uk-UA"/>
        </w:rPr>
        <w:t>.</w:t>
      </w:r>
    </w:p>
    <w:p w:rsidR="008118BE" w:rsidRPr="00B35510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B35510">
        <w:rPr>
          <w:b/>
          <w:sz w:val="28"/>
          <w:szCs w:val="28"/>
          <w:lang w:val="uk-UA"/>
        </w:rPr>
        <w:t>По спеціальному фонду</w:t>
      </w:r>
      <w:r w:rsidRPr="00B35510">
        <w:rPr>
          <w:sz w:val="28"/>
          <w:szCs w:val="28"/>
          <w:lang w:val="uk-UA"/>
        </w:rPr>
        <w:t xml:space="preserve"> надходження склали 2962,7 тис.грн., або 19,6% до планових показників, що на 10,9 % менше від надходжень за 1 квартал 2020 року.</w:t>
      </w:r>
    </w:p>
    <w:p w:rsidR="008118BE" w:rsidRPr="00B35510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B35510">
        <w:rPr>
          <w:b/>
          <w:sz w:val="28"/>
          <w:szCs w:val="28"/>
          <w:lang w:val="uk-UA"/>
        </w:rPr>
        <w:t xml:space="preserve">Офіційних трансфертів, </w:t>
      </w:r>
      <w:r w:rsidRPr="00B35510">
        <w:rPr>
          <w:sz w:val="28"/>
          <w:szCs w:val="28"/>
          <w:lang w:val="uk-UA"/>
        </w:rPr>
        <w:t>питома вага яких в бюджеті Шосткинської міської об’єднаної територіальної громади складає 32 %, одержано за 1 квартал 2021 року в сумі 42107,2 тис.грн., або 22,3 % до затверджених показників на рік з урахуванням змін. Це на 4314,2 тис.грн., або на 9,3 % менше ніж за  відповідний період минулого року.</w:t>
      </w:r>
    </w:p>
    <w:p w:rsidR="008118BE" w:rsidRPr="005F6242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5F6242">
        <w:rPr>
          <w:sz w:val="28"/>
          <w:szCs w:val="28"/>
          <w:lang w:val="uk-UA"/>
        </w:rPr>
        <w:t xml:space="preserve">Сума </w:t>
      </w:r>
      <w:r w:rsidRPr="005F6242">
        <w:rPr>
          <w:b/>
          <w:sz w:val="28"/>
          <w:szCs w:val="28"/>
          <w:lang w:val="uk-UA"/>
        </w:rPr>
        <w:t>базової дотації</w:t>
      </w:r>
      <w:r w:rsidRPr="005F6242">
        <w:rPr>
          <w:sz w:val="28"/>
          <w:szCs w:val="28"/>
          <w:lang w:val="uk-UA"/>
        </w:rPr>
        <w:t xml:space="preserve">  за 1 квартал 2021 року склала 10500,9 тис.грн. (25,0% до річних призначень).</w:t>
      </w:r>
    </w:p>
    <w:p w:rsidR="008118BE" w:rsidRPr="004D4AD7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4D4AD7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3</w:t>
      </w:r>
      <w:r w:rsidRPr="004D4AD7">
        <w:rPr>
          <w:sz w:val="28"/>
          <w:szCs w:val="28"/>
          <w:lang w:val="uk-UA"/>
        </w:rPr>
        <w:t xml:space="preserve"> місяці 2021 року до бюджету Шосткинської міської територіальної громади надійшло </w:t>
      </w:r>
      <w:r w:rsidRPr="004D4AD7">
        <w:rPr>
          <w:b/>
          <w:sz w:val="28"/>
          <w:szCs w:val="28"/>
          <w:lang w:val="uk-UA"/>
        </w:rPr>
        <w:t>субвенцій</w:t>
      </w:r>
      <w:r w:rsidRPr="004D4AD7">
        <w:rPr>
          <w:sz w:val="28"/>
          <w:szCs w:val="28"/>
          <w:lang w:val="uk-UA"/>
        </w:rPr>
        <w:t xml:space="preserve"> з державного бюджету на суму – </w:t>
      </w:r>
      <w:r>
        <w:rPr>
          <w:sz w:val="28"/>
          <w:szCs w:val="28"/>
          <w:lang w:val="uk-UA"/>
        </w:rPr>
        <w:t xml:space="preserve">29951,6 </w:t>
      </w:r>
      <w:r w:rsidRPr="004D4AD7">
        <w:rPr>
          <w:sz w:val="28"/>
          <w:szCs w:val="28"/>
          <w:lang w:val="uk-UA"/>
        </w:rPr>
        <w:t>тис.грн. (</w:t>
      </w:r>
      <w:r>
        <w:rPr>
          <w:sz w:val="28"/>
          <w:szCs w:val="28"/>
          <w:lang w:val="uk-UA"/>
        </w:rPr>
        <w:t>21,1</w:t>
      </w:r>
      <w:r w:rsidRPr="004D4AD7">
        <w:rPr>
          <w:sz w:val="28"/>
          <w:szCs w:val="28"/>
          <w:lang w:val="uk-UA"/>
        </w:rPr>
        <w:t xml:space="preserve"> % до річних призначень ), все це кошти освітньої субвенції.</w:t>
      </w:r>
    </w:p>
    <w:p w:rsidR="008118BE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5F6242">
        <w:rPr>
          <w:sz w:val="28"/>
          <w:szCs w:val="28"/>
          <w:lang w:val="uk-UA"/>
        </w:rPr>
        <w:t>Субвенцій з місцевих бюджетів іншим місцевим бюджетам за 1 квартал 2021 року до бюджету громади надійшло у сумі 1654,7 тис.грн., або 33,3 % до річних призначень з урахуванням змін, у порівнянні з відповідним періодом минулого року надходження зменшились на 3251,2 тис.грн., у тому числі:</w:t>
      </w:r>
    </w:p>
    <w:p w:rsidR="008118BE" w:rsidRPr="00F2264F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2264F">
        <w:rPr>
          <w:sz w:val="28"/>
          <w:szCs w:val="28"/>
          <w:lang w:val="uk-UA"/>
        </w:rPr>
        <w:t xml:space="preserve">- на здійснення переданих видатків у сфері освіти за рахунок коштів освітньої субвенції – </w:t>
      </w:r>
      <w:r>
        <w:rPr>
          <w:sz w:val="28"/>
          <w:szCs w:val="28"/>
          <w:lang w:val="uk-UA"/>
        </w:rPr>
        <w:t>316,6</w:t>
      </w:r>
      <w:r w:rsidRPr="00F2264F">
        <w:rPr>
          <w:sz w:val="28"/>
          <w:szCs w:val="28"/>
          <w:lang w:val="uk-UA"/>
        </w:rPr>
        <w:t xml:space="preserve"> тис.грн., або </w:t>
      </w:r>
      <w:r>
        <w:rPr>
          <w:sz w:val="28"/>
          <w:szCs w:val="28"/>
          <w:lang w:val="uk-UA"/>
        </w:rPr>
        <w:t>21,1</w:t>
      </w:r>
      <w:r w:rsidRPr="00F2264F">
        <w:rPr>
          <w:sz w:val="28"/>
          <w:szCs w:val="28"/>
          <w:lang w:val="uk-UA"/>
        </w:rPr>
        <w:t xml:space="preserve"> % до річних</w:t>
      </w:r>
      <w:r>
        <w:rPr>
          <w:sz w:val="28"/>
          <w:szCs w:val="28"/>
          <w:lang w:val="uk-UA"/>
        </w:rPr>
        <w:t xml:space="preserve"> призначень, що більше на 44,4</w:t>
      </w:r>
      <w:r w:rsidRPr="00F2264F">
        <w:rPr>
          <w:sz w:val="28"/>
          <w:szCs w:val="28"/>
          <w:lang w:val="uk-UA"/>
        </w:rPr>
        <w:t xml:space="preserve"> тис.грн., або на 1</w:t>
      </w:r>
      <w:r>
        <w:rPr>
          <w:sz w:val="28"/>
          <w:szCs w:val="28"/>
          <w:lang w:val="uk-UA"/>
        </w:rPr>
        <w:t>6</w:t>
      </w:r>
      <w:r w:rsidRPr="00F2264F">
        <w:rPr>
          <w:sz w:val="28"/>
          <w:szCs w:val="28"/>
          <w:lang w:val="uk-UA"/>
        </w:rPr>
        <w:t xml:space="preserve">,3% від надходжень за </w:t>
      </w:r>
      <w:r>
        <w:rPr>
          <w:sz w:val="28"/>
          <w:szCs w:val="28"/>
          <w:lang w:val="uk-UA"/>
        </w:rPr>
        <w:t>3</w:t>
      </w:r>
      <w:r w:rsidRPr="00F2264F">
        <w:rPr>
          <w:sz w:val="28"/>
          <w:szCs w:val="28"/>
          <w:lang w:val="uk-UA"/>
        </w:rPr>
        <w:t xml:space="preserve"> місяці минулого року;</w:t>
      </w:r>
    </w:p>
    <w:p w:rsidR="008118BE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2264F">
        <w:rPr>
          <w:sz w:val="28"/>
          <w:szCs w:val="28"/>
          <w:lang w:val="uk-UA"/>
        </w:rPr>
        <w:t xml:space="preserve">- на надання державної підтримки особам з особливими освітніми потребами за рахунок відповідної субвенції з державного бюджету – </w:t>
      </w:r>
      <w:r>
        <w:rPr>
          <w:sz w:val="28"/>
          <w:szCs w:val="28"/>
          <w:lang w:val="uk-UA"/>
        </w:rPr>
        <w:t>71,0</w:t>
      </w:r>
      <w:r w:rsidRPr="00F2264F">
        <w:rPr>
          <w:sz w:val="28"/>
          <w:szCs w:val="28"/>
          <w:lang w:val="uk-UA"/>
        </w:rPr>
        <w:t xml:space="preserve">тис.грн., або </w:t>
      </w:r>
      <w:r>
        <w:rPr>
          <w:sz w:val="28"/>
          <w:szCs w:val="28"/>
          <w:lang w:val="uk-UA"/>
        </w:rPr>
        <w:t>14,9</w:t>
      </w:r>
      <w:r w:rsidRPr="00F2264F">
        <w:rPr>
          <w:sz w:val="28"/>
          <w:szCs w:val="28"/>
          <w:lang w:val="uk-UA"/>
        </w:rPr>
        <w:t xml:space="preserve">  % річних призначень, що більше від надходжень за відповідний період минулого року на 1</w:t>
      </w:r>
      <w:r>
        <w:rPr>
          <w:sz w:val="28"/>
          <w:szCs w:val="28"/>
          <w:lang w:val="uk-UA"/>
        </w:rPr>
        <w:t>5,6</w:t>
      </w:r>
      <w:r w:rsidRPr="00F2264F">
        <w:rPr>
          <w:sz w:val="28"/>
          <w:szCs w:val="28"/>
          <w:lang w:val="uk-UA"/>
        </w:rPr>
        <w:t xml:space="preserve"> тис.грн. , або 28,1%;</w:t>
      </w:r>
    </w:p>
    <w:p w:rsidR="008118BE" w:rsidRPr="00F2264F" w:rsidRDefault="008118BE" w:rsidP="008118B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01514">
        <w:rPr>
          <w:sz w:val="28"/>
          <w:szCs w:val="28"/>
          <w:lang w:val="uk-UA"/>
        </w:rPr>
        <w:t>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>
        <w:rPr>
          <w:sz w:val="28"/>
          <w:szCs w:val="28"/>
          <w:lang w:val="uk-UA"/>
        </w:rPr>
        <w:t xml:space="preserve"> надійшло 165,7 тис.грн., або 100</w:t>
      </w:r>
      <w:r w:rsidRPr="0018143A">
        <w:rPr>
          <w:sz w:val="28"/>
          <w:szCs w:val="28"/>
          <w:lang w:val="uk-UA"/>
        </w:rPr>
        <w:t xml:space="preserve"> % до затверджених річних призначень</w:t>
      </w:r>
      <w:r>
        <w:rPr>
          <w:sz w:val="28"/>
          <w:szCs w:val="28"/>
          <w:lang w:val="uk-UA"/>
        </w:rPr>
        <w:t>;</w:t>
      </w:r>
    </w:p>
    <w:p w:rsidR="008118BE" w:rsidRPr="0018143A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18143A">
        <w:rPr>
          <w:sz w:val="28"/>
          <w:szCs w:val="28"/>
          <w:lang w:val="uk-UA"/>
        </w:rPr>
        <w:t xml:space="preserve">- іншої субвенції з місцевого бюджету (з обласного бюджету)  по загальному фонду надійшло </w:t>
      </w:r>
      <w:r>
        <w:rPr>
          <w:sz w:val="28"/>
          <w:szCs w:val="28"/>
          <w:lang w:val="uk-UA"/>
        </w:rPr>
        <w:t>177,7</w:t>
      </w:r>
      <w:r w:rsidRPr="0018143A">
        <w:rPr>
          <w:sz w:val="28"/>
          <w:szCs w:val="28"/>
          <w:lang w:val="uk-UA"/>
        </w:rPr>
        <w:t xml:space="preserve"> тис.грн., або 1</w:t>
      </w:r>
      <w:r>
        <w:rPr>
          <w:sz w:val="28"/>
          <w:szCs w:val="28"/>
          <w:lang w:val="uk-UA"/>
        </w:rPr>
        <w:t>8</w:t>
      </w:r>
      <w:r w:rsidRPr="001814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Pr="0018143A">
        <w:rPr>
          <w:sz w:val="28"/>
          <w:szCs w:val="28"/>
          <w:lang w:val="uk-UA"/>
        </w:rPr>
        <w:t xml:space="preserve"> % до затверджених </w:t>
      </w:r>
      <w:r w:rsidRPr="0018143A">
        <w:rPr>
          <w:sz w:val="28"/>
          <w:szCs w:val="28"/>
          <w:lang w:val="uk-UA"/>
        </w:rPr>
        <w:lastRenderedPageBreak/>
        <w:t xml:space="preserve">річних призначень. У порівнянні з відповідним періодом минулого року надходження даної субвенції зменшились на </w:t>
      </w:r>
      <w:r>
        <w:rPr>
          <w:sz w:val="28"/>
          <w:szCs w:val="28"/>
          <w:lang w:val="uk-UA"/>
        </w:rPr>
        <w:t>37,8</w:t>
      </w:r>
      <w:r w:rsidRPr="0018143A">
        <w:rPr>
          <w:sz w:val="28"/>
          <w:szCs w:val="28"/>
          <w:lang w:val="uk-UA"/>
        </w:rPr>
        <w:t xml:space="preserve"> тис.грн., або на </w:t>
      </w:r>
      <w:r>
        <w:rPr>
          <w:sz w:val="28"/>
          <w:szCs w:val="28"/>
          <w:lang w:val="uk-UA"/>
        </w:rPr>
        <w:t>1</w:t>
      </w:r>
      <w:r w:rsidRPr="0018143A">
        <w:rPr>
          <w:sz w:val="28"/>
          <w:szCs w:val="28"/>
          <w:lang w:val="uk-UA"/>
        </w:rPr>
        <w:t>7,</w:t>
      </w:r>
      <w:r>
        <w:rPr>
          <w:sz w:val="28"/>
          <w:szCs w:val="28"/>
          <w:lang w:val="uk-UA"/>
        </w:rPr>
        <w:t>5</w:t>
      </w:r>
      <w:r w:rsidRPr="0018143A">
        <w:rPr>
          <w:sz w:val="28"/>
          <w:szCs w:val="28"/>
          <w:lang w:val="uk-UA"/>
        </w:rPr>
        <w:t xml:space="preserve"> %</w:t>
      </w:r>
      <w:r>
        <w:rPr>
          <w:sz w:val="28"/>
          <w:szCs w:val="28"/>
          <w:lang w:val="uk-UA"/>
        </w:rPr>
        <w:t>;</w:t>
      </w:r>
      <w:r w:rsidRPr="0018143A">
        <w:rPr>
          <w:sz w:val="28"/>
          <w:szCs w:val="28"/>
          <w:lang w:val="uk-UA"/>
        </w:rPr>
        <w:t xml:space="preserve"> </w:t>
      </w:r>
    </w:p>
    <w:p w:rsidR="008118BE" w:rsidRPr="00101514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101514">
        <w:rPr>
          <w:sz w:val="28"/>
          <w:szCs w:val="28"/>
          <w:lang w:val="uk-UA"/>
        </w:rPr>
        <w:t>- на здійснення підтримки окремих закладів та заходів у системі охорони здоров'я за рахунок відповідної субвенції з державного бюджету – 923,7 тис.грн., або 50,0 % до річних призначень з урахуванням змін.</w:t>
      </w:r>
    </w:p>
    <w:p w:rsidR="008118BE" w:rsidRPr="00D15EC7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D15EC7">
        <w:rPr>
          <w:sz w:val="28"/>
          <w:szCs w:val="28"/>
          <w:lang w:val="uk-UA"/>
        </w:rPr>
        <w:t>За 1 квартал 2021 року</w:t>
      </w:r>
      <w:r w:rsidRPr="00D15EC7">
        <w:rPr>
          <w:b/>
          <w:sz w:val="28"/>
          <w:szCs w:val="28"/>
          <w:lang w:val="uk-UA"/>
        </w:rPr>
        <w:t xml:space="preserve"> власних надходжень загального фонду</w:t>
      </w:r>
      <w:r w:rsidRPr="00D15EC7">
        <w:rPr>
          <w:sz w:val="28"/>
          <w:szCs w:val="28"/>
          <w:lang w:val="uk-UA"/>
        </w:rPr>
        <w:t xml:space="preserve"> бюджету надійшло в сумі 86664,5 тис.грн., або на 24,3 % до затвердженого плану на рік, що на 40,0 %, або на 24396,6  тис.грн. більше ніж надійшло за 3 місяці 2020 року.</w:t>
      </w:r>
    </w:p>
    <w:p w:rsidR="008118BE" w:rsidRPr="00D15EC7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D15EC7">
        <w:rPr>
          <w:sz w:val="28"/>
          <w:szCs w:val="28"/>
          <w:lang w:val="uk-UA"/>
        </w:rPr>
        <w:t>В структурі власних надходжень загального фонду бюджету Шосткинської міської територіальної громади за 1 квартал 2021 року найбільшу питому вагу мають податок та збір на доходи фізичних осіб (64,8%),  єдиний податок (14,5%), плата за землю (8,6%), акцизний податок (5,9 %).</w:t>
      </w:r>
    </w:p>
    <w:p w:rsidR="008118BE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D15EC7">
        <w:rPr>
          <w:b/>
          <w:sz w:val="28"/>
          <w:szCs w:val="28"/>
          <w:lang w:val="uk-UA"/>
        </w:rPr>
        <w:t>Податку та збору на доходи фізичних осіб</w:t>
      </w:r>
      <w:r w:rsidRPr="00D15EC7">
        <w:rPr>
          <w:sz w:val="28"/>
          <w:szCs w:val="28"/>
          <w:lang w:val="uk-UA"/>
        </w:rPr>
        <w:t xml:space="preserve">, що зараховується до бюджету МТГ (60%) надійшло  за 1 квартал 2021 року 56222,9 тис.грн., або 23,6 % до затвердженого плану на рік. У порівнянні з відповідним періодом минулого року надходження цього податку збільшились на 14091,7 тис.грн., або 33,4 %. </w:t>
      </w:r>
    </w:p>
    <w:p w:rsidR="008118BE" w:rsidRPr="00FE6014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E6014">
        <w:rPr>
          <w:b/>
          <w:sz w:val="28"/>
          <w:szCs w:val="28"/>
          <w:lang w:val="uk-UA"/>
        </w:rPr>
        <w:t xml:space="preserve">Рентної плати за спеціальне використання лісових ресурсів </w:t>
      </w:r>
      <w:r w:rsidRPr="00FE6014">
        <w:rPr>
          <w:sz w:val="28"/>
          <w:szCs w:val="28"/>
          <w:lang w:val="uk-UA"/>
        </w:rPr>
        <w:t xml:space="preserve">надійшло за 1 квартал 2021 року – 3048,4 тис.грн., або 33,5 % до річного плану. Проти  відповідного періоду минулого року надходження збільшились на 2895,1 тис.грн. Основні платники: ДП Шосткинське лісове господарство, ДП </w:t>
      </w:r>
      <w:proofErr w:type="spellStart"/>
      <w:r w:rsidRPr="00FE6014">
        <w:rPr>
          <w:sz w:val="28"/>
          <w:szCs w:val="28"/>
          <w:lang w:val="uk-UA"/>
        </w:rPr>
        <w:t>Шосткинський</w:t>
      </w:r>
      <w:proofErr w:type="spellEnd"/>
      <w:r w:rsidRPr="00FE6014">
        <w:rPr>
          <w:sz w:val="28"/>
          <w:szCs w:val="28"/>
          <w:lang w:val="uk-UA"/>
        </w:rPr>
        <w:t xml:space="preserve"> </w:t>
      </w:r>
      <w:proofErr w:type="spellStart"/>
      <w:r w:rsidRPr="00FE6014">
        <w:rPr>
          <w:sz w:val="28"/>
          <w:szCs w:val="28"/>
          <w:lang w:val="uk-UA"/>
        </w:rPr>
        <w:t>агролісгосп</w:t>
      </w:r>
      <w:proofErr w:type="spellEnd"/>
      <w:r w:rsidRPr="00FE6014">
        <w:rPr>
          <w:sz w:val="28"/>
          <w:szCs w:val="28"/>
          <w:lang w:val="uk-UA"/>
        </w:rPr>
        <w:t xml:space="preserve">. </w:t>
      </w:r>
    </w:p>
    <w:p w:rsidR="008118BE" w:rsidRPr="001A6316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1A6316">
        <w:rPr>
          <w:b/>
          <w:sz w:val="28"/>
          <w:szCs w:val="28"/>
          <w:lang w:val="uk-UA"/>
        </w:rPr>
        <w:t>Місцевих податків та зборів</w:t>
      </w:r>
      <w:r w:rsidRPr="001A6316">
        <w:rPr>
          <w:sz w:val="28"/>
          <w:szCs w:val="28"/>
          <w:lang w:val="uk-UA"/>
        </w:rPr>
        <w:t xml:space="preserve"> до загального фонду бюджету Шосткинської міської територіальної громади за 1 квартал 2021 року надійшло 20986,2 тис.грн., або 25,9 % до затвердженого плану на рік, у тому числі:</w:t>
      </w:r>
    </w:p>
    <w:p w:rsidR="008118BE" w:rsidRPr="001A6316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1A6316">
        <w:rPr>
          <w:b/>
          <w:sz w:val="28"/>
          <w:szCs w:val="28"/>
          <w:lang w:val="uk-UA"/>
        </w:rPr>
        <w:t>- податку на нерухоме майно</w:t>
      </w:r>
      <w:r w:rsidRPr="001A6316">
        <w:rPr>
          <w:sz w:val="28"/>
          <w:szCs w:val="28"/>
          <w:lang w:val="uk-UA"/>
        </w:rPr>
        <w:t xml:space="preserve"> за 1 квартал 2021 року надійшло в сумі 932,0тис.грн., або 20,9 % до річного плану, що на 499,8 тис.грн., або 15,7% більше ніж за відповідний період минулого року;</w:t>
      </w:r>
    </w:p>
    <w:p w:rsidR="008118BE" w:rsidRPr="001A6316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1A6316">
        <w:rPr>
          <w:b/>
          <w:sz w:val="28"/>
          <w:szCs w:val="28"/>
          <w:lang w:val="uk-UA"/>
        </w:rPr>
        <w:t>- плати за землю</w:t>
      </w:r>
      <w:r w:rsidRPr="001A6316">
        <w:rPr>
          <w:sz w:val="28"/>
          <w:szCs w:val="28"/>
          <w:lang w:val="uk-UA"/>
        </w:rPr>
        <w:t xml:space="preserve"> – 7410,1 тис.грн., або 23,9 % до затверджених обсягів на рік. Проти 1 квартал</w:t>
      </w:r>
      <w:r>
        <w:rPr>
          <w:sz w:val="28"/>
          <w:szCs w:val="28"/>
          <w:lang w:val="uk-UA"/>
        </w:rPr>
        <w:t>у</w:t>
      </w:r>
      <w:r w:rsidRPr="001A6316">
        <w:rPr>
          <w:sz w:val="28"/>
          <w:szCs w:val="28"/>
          <w:lang w:val="uk-UA"/>
        </w:rPr>
        <w:t xml:space="preserve"> 2020 року надходження збільшились на 2982,6 тис.грн., або на 67,4 %. Основні платники: КП ШКЗ Імпульс, ТОВ УГАК, ТОВ ШП "</w:t>
      </w:r>
      <w:proofErr w:type="spellStart"/>
      <w:r w:rsidRPr="001A6316">
        <w:rPr>
          <w:sz w:val="28"/>
          <w:szCs w:val="28"/>
          <w:lang w:val="uk-UA"/>
        </w:rPr>
        <w:t>Харківенергоремонт</w:t>
      </w:r>
      <w:proofErr w:type="spellEnd"/>
      <w:r w:rsidRPr="001A6316">
        <w:rPr>
          <w:sz w:val="28"/>
          <w:szCs w:val="28"/>
          <w:lang w:val="uk-UA"/>
        </w:rPr>
        <w:t xml:space="preserve">", ПП </w:t>
      </w:r>
      <w:proofErr w:type="spellStart"/>
      <w:r w:rsidRPr="001A6316">
        <w:rPr>
          <w:sz w:val="28"/>
          <w:szCs w:val="28"/>
          <w:lang w:val="uk-UA"/>
        </w:rPr>
        <w:t>Дубовичі</w:t>
      </w:r>
      <w:proofErr w:type="spellEnd"/>
      <w:r w:rsidRPr="001A6316">
        <w:rPr>
          <w:sz w:val="28"/>
          <w:szCs w:val="28"/>
          <w:lang w:val="uk-UA"/>
        </w:rPr>
        <w:t xml:space="preserve"> Агро, ТОВ Агрофірма ЛАН, ПАТ "</w:t>
      </w:r>
      <w:proofErr w:type="spellStart"/>
      <w:r w:rsidRPr="001A6316">
        <w:rPr>
          <w:sz w:val="28"/>
          <w:szCs w:val="28"/>
          <w:lang w:val="uk-UA"/>
        </w:rPr>
        <w:t>Бель</w:t>
      </w:r>
      <w:proofErr w:type="spellEnd"/>
      <w:r w:rsidRPr="001A6316">
        <w:rPr>
          <w:sz w:val="28"/>
          <w:szCs w:val="28"/>
          <w:lang w:val="uk-UA"/>
        </w:rPr>
        <w:t xml:space="preserve"> Шостка Україна", ТОВ </w:t>
      </w:r>
      <w:proofErr w:type="spellStart"/>
      <w:r w:rsidRPr="001A6316">
        <w:rPr>
          <w:sz w:val="28"/>
          <w:szCs w:val="28"/>
          <w:lang w:val="uk-UA"/>
        </w:rPr>
        <w:t>Стелліум</w:t>
      </w:r>
      <w:proofErr w:type="spellEnd"/>
      <w:r w:rsidRPr="001A6316">
        <w:rPr>
          <w:sz w:val="28"/>
          <w:szCs w:val="28"/>
          <w:lang w:val="uk-UA"/>
        </w:rPr>
        <w:t xml:space="preserve"> - Ш, АТ Залізниця.</w:t>
      </w:r>
    </w:p>
    <w:p w:rsidR="008118BE" w:rsidRPr="001A6316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1A6316">
        <w:rPr>
          <w:sz w:val="28"/>
          <w:szCs w:val="28"/>
          <w:lang w:val="uk-UA"/>
        </w:rPr>
        <w:t xml:space="preserve">- </w:t>
      </w:r>
      <w:r w:rsidRPr="001A6316">
        <w:rPr>
          <w:b/>
          <w:sz w:val="28"/>
          <w:szCs w:val="28"/>
          <w:lang w:val="uk-UA"/>
        </w:rPr>
        <w:t>транспортного податку</w:t>
      </w:r>
      <w:r w:rsidRPr="001A6316">
        <w:rPr>
          <w:sz w:val="28"/>
          <w:szCs w:val="28"/>
          <w:lang w:val="uk-UA"/>
        </w:rPr>
        <w:t xml:space="preserve"> надійшло за 1 квартал 2021 року – 44,0тис.грн., або 27,1 % до річного плану, що на 6,5 тис.грн., або на 17,3 % більше від надходжень відповідного періоду минулого року;</w:t>
      </w:r>
    </w:p>
    <w:p w:rsidR="008118BE" w:rsidRPr="001A6316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1A6316">
        <w:rPr>
          <w:b/>
          <w:sz w:val="28"/>
          <w:szCs w:val="28"/>
          <w:lang w:val="uk-UA"/>
        </w:rPr>
        <w:t xml:space="preserve">- єдиного податку </w:t>
      </w:r>
      <w:r w:rsidRPr="001A6316">
        <w:rPr>
          <w:sz w:val="28"/>
          <w:szCs w:val="28"/>
          <w:lang w:val="uk-UA"/>
        </w:rPr>
        <w:t>за 1 квартал 2021 року бюджет Шосткинської міської територіальної громади отримав 12592,3 тис.грн., або 27,7 % до річного плану, що на 4004,4 тис.грн., або на 46,6 % більше від надходжень відповідного періоду минулого року.</w:t>
      </w:r>
    </w:p>
    <w:p w:rsidR="008118BE" w:rsidRPr="00653EA4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653EA4">
        <w:rPr>
          <w:b/>
          <w:sz w:val="28"/>
          <w:szCs w:val="28"/>
          <w:lang w:val="uk-UA"/>
        </w:rPr>
        <w:t>Доходи спеціального фонду</w:t>
      </w:r>
      <w:r w:rsidRPr="00653EA4">
        <w:rPr>
          <w:sz w:val="28"/>
          <w:szCs w:val="28"/>
          <w:lang w:val="uk-UA"/>
        </w:rPr>
        <w:t xml:space="preserve"> за 1 квартал 2021 року склали 2962,7тис.грн., або 19,6 % до затверджених показників на рік, та у порівнянні </w:t>
      </w:r>
      <w:r w:rsidRPr="00653EA4">
        <w:rPr>
          <w:sz w:val="28"/>
          <w:szCs w:val="28"/>
          <w:lang w:val="uk-UA"/>
        </w:rPr>
        <w:lastRenderedPageBreak/>
        <w:t>з відповідним періодом минулого року зменшились на 364,1 тис.грн., або на 10,9%, з них :</w:t>
      </w:r>
    </w:p>
    <w:p w:rsidR="008118BE" w:rsidRPr="00BF640B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BF640B">
        <w:rPr>
          <w:b/>
          <w:sz w:val="28"/>
          <w:szCs w:val="28"/>
          <w:lang w:val="uk-UA"/>
        </w:rPr>
        <w:t>-</w:t>
      </w:r>
      <w:r w:rsidRPr="00BF640B">
        <w:rPr>
          <w:sz w:val="28"/>
          <w:szCs w:val="28"/>
          <w:lang w:val="uk-UA"/>
        </w:rPr>
        <w:t xml:space="preserve"> </w:t>
      </w:r>
      <w:r w:rsidRPr="00BF640B">
        <w:rPr>
          <w:b/>
          <w:sz w:val="28"/>
          <w:szCs w:val="28"/>
          <w:lang w:val="uk-UA"/>
        </w:rPr>
        <w:t>власні надходження бюджетних</w:t>
      </w:r>
      <w:r w:rsidRPr="00BF640B">
        <w:rPr>
          <w:sz w:val="28"/>
          <w:szCs w:val="28"/>
          <w:lang w:val="uk-UA"/>
        </w:rPr>
        <w:t xml:space="preserve"> установ, питома вага яких у загальному обсязі спеціального фонду  - 94,6 %, за  1 квартал 2021 року становлять 2803,2 тис.грн., або 20,1 % до річного плану. Збільшення в порівнянні з відповідним періодом минулого року  на 182,1 тис.грн., або на 6,9 % відбулося за рахунок зменшення інших джерел власних надходжень бюджетних установ на 185,9 тис.грн. та збільшення плати за послуги, що надаються бюджетними установами на 367,9 тис.грн.;</w:t>
      </w:r>
    </w:p>
    <w:p w:rsidR="008118BE" w:rsidRPr="00BF640B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BF640B">
        <w:rPr>
          <w:b/>
          <w:sz w:val="28"/>
          <w:szCs w:val="28"/>
          <w:lang w:val="uk-UA"/>
        </w:rPr>
        <w:t>- екологічного податку</w:t>
      </w:r>
      <w:r w:rsidRPr="00BF640B">
        <w:rPr>
          <w:sz w:val="28"/>
          <w:szCs w:val="28"/>
          <w:lang w:val="uk-UA"/>
        </w:rPr>
        <w:t xml:space="preserve"> надійшло до бюджету міської територіальної громади за 1 квартал 2021 року в сумі 65,0 тис.грн., або 31,8 % до затверджених показників на рік. В порівнянні з </w:t>
      </w:r>
      <w:r w:rsidRPr="000811DB">
        <w:rPr>
          <w:sz w:val="28"/>
          <w:szCs w:val="28"/>
          <w:lang w:val="uk-UA"/>
        </w:rPr>
        <w:t xml:space="preserve">відповідним періодом минулого року </w:t>
      </w:r>
      <w:r w:rsidRPr="00BF640B">
        <w:rPr>
          <w:sz w:val="28"/>
          <w:szCs w:val="28"/>
          <w:lang w:val="uk-UA"/>
        </w:rPr>
        <w:t>надходження збільшились на 27,8 тис.грн., або на 74,6 %;</w:t>
      </w:r>
    </w:p>
    <w:p w:rsidR="008118BE" w:rsidRPr="000811DB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0811DB">
        <w:rPr>
          <w:sz w:val="28"/>
          <w:szCs w:val="28"/>
          <w:lang w:val="uk-UA"/>
        </w:rPr>
        <w:t xml:space="preserve">- надходження до </w:t>
      </w:r>
      <w:r w:rsidRPr="000811DB">
        <w:rPr>
          <w:b/>
          <w:sz w:val="28"/>
          <w:szCs w:val="28"/>
          <w:lang w:val="uk-UA"/>
        </w:rPr>
        <w:t>бюджету розвитку</w:t>
      </w:r>
      <w:r w:rsidRPr="000811DB">
        <w:rPr>
          <w:sz w:val="28"/>
          <w:szCs w:val="28"/>
          <w:lang w:val="uk-UA"/>
        </w:rPr>
        <w:t xml:space="preserve"> за 1 квартал 2021 року склали 92,2</w:t>
      </w:r>
      <w:r w:rsidR="00DF3A28">
        <w:rPr>
          <w:sz w:val="28"/>
          <w:szCs w:val="28"/>
          <w:lang w:val="uk-UA"/>
        </w:rPr>
        <w:t xml:space="preserve"> </w:t>
      </w:r>
      <w:proofErr w:type="spellStart"/>
      <w:r w:rsidRPr="000811DB">
        <w:rPr>
          <w:sz w:val="28"/>
          <w:szCs w:val="28"/>
          <w:lang w:val="uk-UA"/>
        </w:rPr>
        <w:t>тис.грн</w:t>
      </w:r>
      <w:proofErr w:type="spellEnd"/>
      <w:r w:rsidRPr="000811DB">
        <w:rPr>
          <w:sz w:val="28"/>
          <w:szCs w:val="28"/>
          <w:lang w:val="uk-UA"/>
        </w:rPr>
        <w:t>., або 10,3 % до річних призначень, що у порівнянні з відповідним періодом минулого року менше на 575,5 тис.грн., або у 7,2 рази.</w:t>
      </w:r>
    </w:p>
    <w:p w:rsidR="006E3C65" w:rsidRPr="00E13DC5" w:rsidRDefault="006E3C65" w:rsidP="006E3C65">
      <w:pPr>
        <w:ind w:firstLine="851"/>
        <w:jc w:val="both"/>
        <w:rPr>
          <w:color w:val="9CC2E5" w:themeColor="accent1" w:themeTint="99"/>
          <w:sz w:val="28"/>
          <w:szCs w:val="28"/>
          <w:lang w:val="uk-UA"/>
        </w:rPr>
      </w:pPr>
      <w:r w:rsidRPr="00E13DC5">
        <w:rPr>
          <w:b/>
          <w:sz w:val="28"/>
          <w:szCs w:val="28"/>
          <w:lang w:val="uk-UA"/>
        </w:rPr>
        <w:t>Видаткова частина</w:t>
      </w:r>
      <w:r w:rsidRPr="00E13DC5">
        <w:rPr>
          <w:sz w:val="28"/>
          <w:szCs w:val="28"/>
          <w:lang w:val="uk-UA"/>
        </w:rPr>
        <w:t xml:space="preserve"> бюджету Шосткинської міської  територіальної громади із врахуванням субвенцій з </w:t>
      </w:r>
      <w:r w:rsidR="00595FC0" w:rsidRPr="00E13DC5">
        <w:rPr>
          <w:sz w:val="28"/>
          <w:szCs w:val="28"/>
          <w:lang w:val="uk-UA"/>
        </w:rPr>
        <w:t>державного та інших бюджетів</w:t>
      </w:r>
      <w:r w:rsidRPr="00E13DC5">
        <w:rPr>
          <w:sz w:val="28"/>
          <w:szCs w:val="28"/>
          <w:lang w:val="uk-UA"/>
        </w:rPr>
        <w:t xml:space="preserve"> за  січень</w:t>
      </w:r>
      <w:r w:rsidR="00F2592E" w:rsidRPr="00E13DC5">
        <w:rPr>
          <w:sz w:val="28"/>
          <w:szCs w:val="28"/>
          <w:lang w:val="uk-UA"/>
        </w:rPr>
        <w:t>-</w:t>
      </w:r>
      <w:r w:rsidR="00642118" w:rsidRPr="00E13DC5">
        <w:rPr>
          <w:sz w:val="28"/>
          <w:szCs w:val="28"/>
          <w:lang w:val="uk-UA"/>
        </w:rPr>
        <w:t>березень</w:t>
      </w:r>
      <w:r w:rsidRPr="00E13DC5">
        <w:rPr>
          <w:sz w:val="28"/>
          <w:szCs w:val="28"/>
          <w:lang w:val="uk-UA"/>
        </w:rPr>
        <w:t xml:space="preserve"> 2021 року склала </w:t>
      </w:r>
      <w:r w:rsidR="00F11449" w:rsidRPr="00E13DC5">
        <w:rPr>
          <w:sz w:val="28"/>
          <w:szCs w:val="28"/>
          <w:lang w:val="uk-UA"/>
        </w:rPr>
        <w:t>125805,5</w:t>
      </w:r>
      <w:r w:rsidRPr="00E13DC5">
        <w:rPr>
          <w:sz w:val="28"/>
          <w:szCs w:val="28"/>
          <w:lang w:val="uk-UA"/>
        </w:rPr>
        <w:t xml:space="preserve"> тис. грн., або </w:t>
      </w:r>
      <w:r w:rsidR="00F11449" w:rsidRPr="00E13DC5">
        <w:rPr>
          <w:sz w:val="28"/>
          <w:szCs w:val="28"/>
          <w:lang w:val="uk-UA"/>
        </w:rPr>
        <w:t>22,3</w:t>
      </w:r>
      <w:r w:rsidRPr="00E13DC5">
        <w:rPr>
          <w:sz w:val="28"/>
          <w:szCs w:val="28"/>
          <w:lang w:val="uk-UA"/>
        </w:rPr>
        <w:t xml:space="preserve"> %</w:t>
      </w:r>
      <w:r w:rsidR="00595FC0" w:rsidRPr="00E13DC5">
        <w:rPr>
          <w:sz w:val="28"/>
          <w:szCs w:val="28"/>
          <w:lang w:val="uk-UA"/>
        </w:rPr>
        <w:t xml:space="preserve"> до річних призначень</w:t>
      </w:r>
      <w:r w:rsidRPr="00E13DC5">
        <w:rPr>
          <w:sz w:val="28"/>
          <w:szCs w:val="28"/>
          <w:lang w:val="uk-UA"/>
        </w:rPr>
        <w:t>.</w:t>
      </w:r>
      <w:r w:rsidR="00595FC0" w:rsidRPr="00E13DC5">
        <w:rPr>
          <w:sz w:val="28"/>
          <w:szCs w:val="28"/>
          <w:lang w:val="uk-UA"/>
        </w:rPr>
        <w:t xml:space="preserve"> </w:t>
      </w:r>
      <w:r w:rsidRPr="00E13DC5">
        <w:rPr>
          <w:sz w:val="28"/>
          <w:szCs w:val="28"/>
          <w:lang w:val="uk-UA"/>
        </w:rPr>
        <w:t xml:space="preserve">У порівнянні з </w:t>
      </w:r>
      <w:r w:rsidR="00DF3A28" w:rsidRPr="00E13DC5">
        <w:rPr>
          <w:sz w:val="28"/>
          <w:szCs w:val="28"/>
          <w:lang w:val="uk-UA"/>
        </w:rPr>
        <w:t>1 кварталом</w:t>
      </w:r>
      <w:r w:rsidRPr="00E13DC5">
        <w:rPr>
          <w:sz w:val="28"/>
          <w:szCs w:val="28"/>
          <w:lang w:val="uk-UA"/>
        </w:rPr>
        <w:t xml:space="preserve"> 2020 року видатки загального фонду збільшились на </w:t>
      </w:r>
      <w:r w:rsidR="00164AD0" w:rsidRPr="00E13DC5">
        <w:rPr>
          <w:sz w:val="28"/>
          <w:szCs w:val="28"/>
          <w:lang w:val="uk-UA"/>
        </w:rPr>
        <w:t>20509,9</w:t>
      </w:r>
      <w:r w:rsidRPr="00E13DC5">
        <w:rPr>
          <w:sz w:val="28"/>
          <w:szCs w:val="28"/>
          <w:lang w:val="uk-UA"/>
        </w:rPr>
        <w:t xml:space="preserve"> тис. грн. (</w:t>
      </w:r>
      <w:r w:rsidR="00164AD0" w:rsidRPr="00E13DC5">
        <w:rPr>
          <w:sz w:val="28"/>
          <w:szCs w:val="28"/>
          <w:lang w:val="uk-UA"/>
        </w:rPr>
        <w:t>20,4</w:t>
      </w:r>
      <w:r w:rsidRPr="00E13DC5">
        <w:rPr>
          <w:sz w:val="28"/>
          <w:szCs w:val="28"/>
          <w:lang w:val="uk-UA"/>
        </w:rPr>
        <w:t xml:space="preserve"> %) і склали </w:t>
      </w:r>
      <w:r w:rsidR="00164AD0" w:rsidRPr="00E13DC5">
        <w:rPr>
          <w:sz w:val="28"/>
          <w:szCs w:val="28"/>
          <w:lang w:val="uk-UA"/>
        </w:rPr>
        <w:t>120988,9</w:t>
      </w:r>
      <w:r w:rsidRPr="00E13DC5">
        <w:rPr>
          <w:sz w:val="28"/>
          <w:szCs w:val="28"/>
          <w:lang w:val="uk-UA"/>
        </w:rPr>
        <w:t xml:space="preserve"> тис. грн., (або  </w:t>
      </w:r>
      <w:r w:rsidR="00164AD0" w:rsidRPr="00E13DC5">
        <w:rPr>
          <w:sz w:val="28"/>
          <w:szCs w:val="28"/>
          <w:lang w:val="uk-UA"/>
        </w:rPr>
        <w:t>23,1</w:t>
      </w:r>
      <w:r w:rsidRPr="00E13DC5">
        <w:rPr>
          <w:sz w:val="28"/>
          <w:szCs w:val="28"/>
          <w:lang w:val="uk-UA"/>
        </w:rPr>
        <w:t xml:space="preserve">% річних призначень). </w:t>
      </w:r>
    </w:p>
    <w:p w:rsidR="006E3C65" w:rsidRPr="00E13DC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t xml:space="preserve">Видатки спеціального фонду здійснені в обсязі </w:t>
      </w:r>
      <w:r w:rsidR="00793A4D" w:rsidRPr="00E13DC5">
        <w:rPr>
          <w:sz w:val="28"/>
          <w:szCs w:val="28"/>
          <w:lang w:val="uk-UA"/>
        </w:rPr>
        <w:t>4816,6</w:t>
      </w:r>
      <w:r w:rsidRPr="00E13DC5">
        <w:rPr>
          <w:sz w:val="28"/>
          <w:szCs w:val="28"/>
          <w:lang w:val="uk-UA"/>
        </w:rPr>
        <w:t xml:space="preserve"> тис. грн. (або </w:t>
      </w:r>
      <w:r w:rsidR="00793A4D" w:rsidRPr="00E13DC5">
        <w:rPr>
          <w:sz w:val="28"/>
          <w:szCs w:val="28"/>
          <w:lang w:val="uk-UA"/>
        </w:rPr>
        <w:t>11</w:t>
      </w:r>
      <w:r w:rsidR="00960543" w:rsidRPr="00E13DC5">
        <w:rPr>
          <w:sz w:val="28"/>
          <w:szCs w:val="28"/>
          <w:lang w:val="uk-UA"/>
        </w:rPr>
        <w:t>,4</w:t>
      </w:r>
      <w:r w:rsidRPr="00E13DC5">
        <w:rPr>
          <w:sz w:val="28"/>
          <w:szCs w:val="28"/>
          <w:lang w:val="uk-UA"/>
        </w:rPr>
        <w:t xml:space="preserve">% річного плану), що на </w:t>
      </w:r>
      <w:r w:rsidR="001D7D41" w:rsidRPr="00E13DC5">
        <w:rPr>
          <w:sz w:val="28"/>
          <w:szCs w:val="28"/>
          <w:lang w:val="uk-UA"/>
        </w:rPr>
        <w:t>2393,8</w:t>
      </w:r>
      <w:r w:rsidRPr="00E13DC5">
        <w:rPr>
          <w:sz w:val="28"/>
          <w:szCs w:val="28"/>
          <w:lang w:val="uk-UA"/>
        </w:rPr>
        <w:t xml:space="preserve"> тис. грн. (</w:t>
      </w:r>
      <w:r w:rsidR="001D7D41" w:rsidRPr="00E13DC5">
        <w:rPr>
          <w:sz w:val="28"/>
          <w:szCs w:val="28"/>
          <w:lang w:val="uk-UA"/>
        </w:rPr>
        <w:t>3</w:t>
      </w:r>
      <w:r w:rsidR="00960543" w:rsidRPr="00E13DC5">
        <w:rPr>
          <w:sz w:val="28"/>
          <w:szCs w:val="28"/>
          <w:lang w:val="uk-UA"/>
        </w:rPr>
        <w:t>3</w:t>
      </w:r>
      <w:r w:rsidRPr="00E13DC5">
        <w:rPr>
          <w:sz w:val="28"/>
          <w:szCs w:val="28"/>
          <w:lang w:val="uk-UA"/>
        </w:rPr>
        <w:t>,</w:t>
      </w:r>
      <w:r w:rsidR="001D7D41" w:rsidRPr="00E13DC5">
        <w:rPr>
          <w:sz w:val="28"/>
          <w:szCs w:val="28"/>
          <w:lang w:val="uk-UA"/>
        </w:rPr>
        <w:t>2</w:t>
      </w:r>
      <w:r w:rsidRPr="00E13DC5">
        <w:rPr>
          <w:sz w:val="28"/>
          <w:szCs w:val="28"/>
          <w:lang w:val="uk-UA"/>
        </w:rPr>
        <w:t>% ) менше показника  січня</w:t>
      </w:r>
      <w:r w:rsidR="00F2592E" w:rsidRPr="00E13DC5">
        <w:rPr>
          <w:sz w:val="28"/>
          <w:szCs w:val="28"/>
          <w:lang w:val="uk-UA"/>
        </w:rPr>
        <w:t>-</w:t>
      </w:r>
      <w:r w:rsidR="001D7D41" w:rsidRPr="00E13DC5">
        <w:rPr>
          <w:sz w:val="28"/>
          <w:szCs w:val="28"/>
          <w:lang w:val="uk-UA"/>
        </w:rPr>
        <w:t>березня</w:t>
      </w:r>
      <w:r w:rsidRPr="00E13DC5">
        <w:rPr>
          <w:sz w:val="28"/>
          <w:szCs w:val="28"/>
          <w:lang w:val="uk-UA"/>
        </w:rPr>
        <w:t xml:space="preserve"> 2020 року.</w:t>
      </w:r>
    </w:p>
    <w:p w:rsidR="006E3C65" w:rsidRPr="00E13DC5" w:rsidRDefault="006E3C65" w:rsidP="006E3C65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13DC5">
        <w:rPr>
          <w:color w:val="000000" w:themeColor="text1"/>
          <w:sz w:val="28"/>
          <w:szCs w:val="28"/>
          <w:lang w:val="uk-UA"/>
        </w:rPr>
        <w:t>У сумі видатків загального фонду бюджету Шосткинської міської  територіальної громади – 8</w:t>
      </w:r>
      <w:r w:rsidR="00DD7CF2" w:rsidRPr="00E13DC5">
        <w:rPr>
          <w:color w:val="000000" w:themeColor="text1"/>
          <w:sz w:val="28"/>
          <w:szCs w:val="28"/>
          <w:lang w:val="uk-UA"/>
        </w:rPr>
        <w:t>3,5</w:t>
      </w:r>
      <w:r w:rsidRPr="00E13DC5">
        <w:rPr>
          <w:color w:val="000000" w:themeColor="text1"/>
          <w:sz w:val="28"/>
          <w:szCs w:val="28"/>
          <w:lang w:val="uk-UA"/>
        </w:rPr>
        <w:t>% (</w:t>
      </w:r>
      <w:r w:rsidR="00DD7CF2" w:rsidRPr="00E13DC5">
        <w:rPr>
          <w:color w:val="000000" w:themeColor="text1"/>
          <w:sz w:val="28"/>
          <w:szCs w:val="28"/>
          <w:lang w:val="uk-UA"/>
        </w:rPr>
        <w:t>100975,5</w:t>
      </w:r>
      <w:r w:rsidRPr="00E13DC5">
        <w:rPr>
          <w:color w:val="000000" w:themeColor="text1"/>
          <w:sz w:val="28"/>
          <w:szCs w:val="28"/>
          <w:lang w:val="uk-UA"/>
        </w:rPr>
        <w:t xml:space="preserve"> тис. грн.) складають видатки соціального спрямування.</w:t>
      </w:r>
    </w:p>
    <w:p w:rsidR="006E3C65" w:rsidRPr="00E13DC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t xml:space="preserve">За звітний період на освіту направлено </w:t>
      </w:r>
      <w:r w:rsidR="00B6283D" w:rsidRPr="00E13DC5">
        <w:rPr>
          <w:sz w:val="28"/>
          <w:szCs w:val="28"/>
          <w:lang w:val="uk-UA"/>
        </w:rPr>
        <w:t>84214,1</w:t>
      </w:r>
      <w:r w:rsidRPr="00E13DC5">
        <w:rPr>
          <w:sz w:val="28"/>
          <w:szCs w:val="28"/>
          <w:lang w:val="uk-UA"/>
        </w:rPr>
        <w:t xml:space="preserve"> тис. грн. або </w:t>
      </w:r>
      <w:r w:rsidR="00B6283D" w:rsidRPr="00E13DC5">
        <w:rPr>
          <w:sz w:val="28"/>
          <w:szCs w:val="28"/>
          <w:lang w:val="uk-UA"/>
        </w:rPr>
        <w:t>69</w:t>
      </w:r>
      <w:r w:rsidR="000D3731" w:rsidRPr="00E13DC5">
        <w:rPr>
          <w:sz w:val="28"/>
          <w:szCs w:val="28"/>
          <w:lang w:val="uk-UA"/>
        </w:rPr>
        <w:t>,6</w:t>
      </w:r>
      <w:r w:rsidRPr="00E13DC5">
        <w:rPr>
          <w:sz w:val="28"/>
          <w:szCs w:val="28"/>
          <w:lang w:val="uk-UA"/>
        </w:rPr>
        <w:t>% видатків загального фонду (</w:t>
      </w:r>
      <w:r w:rsidR="00B6283D" w:rsidRPr="00E13DC5">
        <w:rPr>
          <w:sz w:val="28"/>
          <w:szCs w:val="28"/>
          <w:lang w:val="uk-UA"/>
        </w:rPr>
        <w:t>24,</w:t>
      </w:r>
      <w:r w:rsidR="000D3731" w:rsidRPr="00E13DC5">
        <w:rPr>
          <w:sz w:val="28"/>
          <w:szCs w:val="28"/>
          <w:lang w:val="uk-UA"/>
        </w:rPr>
        <w:t>5</w:t>
      </w:r>
      <w:r w:rsidRPr="00E13DC5">
        <w:rPr>
          <w:sz w:val="28"/>
          <w:szCs w:val="28"/>
          <w:lang w:val="uk-UA"/>
        </w:rPr>
        <w:t xml:space="preserve">% від річних призначень), що на  </w:t>
      </w:r>
      <w:r w:rsidR="00B6283D" w:rsidRPr="00E13DC5">
        <w:rPr>
          <w:sz w:val="28"/>
          <w:szCs w:val="28"/>
          <w:lang w:val="uk-UA"/>
        </w:rPr>
        <w:t>3</w:t>
      </w:r>
      <w:r w:rsidR="000D3731" w:rsidRPr="00E13DC5">
        <w:rPr>
          <w:sz w:val="28"/>
          <w:szCs w:val="28"/>
          <w:lang w:val="uk-UA"/>
        </w:rPr>
        <w:t>2</w:t>
      </w:r>
      <w:r w:rsidR="00B6283D" w:rsidRPr="00E13DC5">
        <w:rPr>
          <w:sz w:val="28"/>
          <w:szCs w:val="28"/>
          <w:lang w:val="uk-UA"/>
        </w:rPr>
        <w:t>015,7 </w:t>
      </w:r>
      <w:r w:rsidRPr="00E13DC5">
        <w:rPr>
          <w:sz w:val="28"/>
          <w:szCs w:val="28"/>
          <w:lang w:val="uk-UA"/>
        </w:rPr>
        <w:t>тис.грн. (</w:t>
      </w:r>
      <w:r w:rsidR="000D3731" w:rsidRPr="00E13DC5">
        <w:rPr>
          <w:sz w:val="28"/>
          <w:szCs w:val="28"/>
          <w:lang w:val="uk-UA"/>
        </w:rPr>
        <w:t>6</w:t>
      </w:r>
      <w:r w:rsidR="00B6283D" w:rsidRPr="00E13DC5">
        <w:rPr>
          <w:sz w:val="28"/>
          <w:szCs w:val="28"/>
          <w:lang w:val="uk-UA"/>
        </w:rPr>
        <w:t>1</w:t>
      </w:r>
      <w:r w:rsidR="000D3731" w:rsidRPr="00E13DC5">
        <w:rPr>
          <w:sz w:val="28"/>
          <w:szCs w:val="28"/>
          <w:lang w:val="uk-UA"/>
        </w:rPr>
        <w:t>,</w:t>
      </w:r>
      <w:r w:rsidR="00B6283D" w:rsidRPr="00E13DC5">
        <w:rPr>
          <w:sz w:val="28"/>
          <w:szCs w:val="28"/>
          <w:lang w:val="uk-UA"/>
        </w:rPr>
        <w:t>3</w:t>
      </w:r>
      <w:r w:rsidRPr="00E13DC5">
        <w:rPr>
          <w:sz w:val="28"/>
          <w:szCs w:val="28"/>
          <w:lang w:val="uk-UA"/>
        </w:rPr>
        <w:t xml:space="preserve">%) більше  </w:t>
      </w:r>
      <w:r w:rsidR="00DF3A28" w:rsidRPr="00E13DC5">
        <w:rPr>
          <w:sz w:val="28"/>
          <w:szCs w:val="28"/>
          <w:lang w:val="uk-UA"/>
        </w:rPr>
        <w:t>відповідного періоду</w:t>
      </w:r>
      <w:r w:rsidRPr="00E13DC5">
        <w:rPr>
          <w:sz w:val="28"/>
          <w:szCs w:val="28"/>
          <w:lang w:val="uk-UA"/>
        </w:rPr>
        <w:t xml:space="preserve"> 2020 року. </w:t>
      </w:r>
    </w:p>
    <w:p w:rsidR="006E3C65" w:rsidRPr="00E13DC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t xml:space="preserve">Видатки на охорону здоров’я складають </w:t>
      </w:r>
      <w:r w:rsidR="003E5D1B" w:rsidRPr="00E13DC5">
        <w:rPr>
          <w:sz w:val="28"/>
          <w:szCs w:val="28"/>
          <w:lang w:val="uk-UA"/>
        </w:rPr>
        <w:t>2,6</w:t>
      </w:r>
      <w:r w:rsidRPr="00E13DC5">
        <w:rPr>
          <w:sz w:val="28"/>
          <w:szCs w:val="28"/>
          <w:lang w:val="uk-UA"/>
        </w:rPr>
        <w:t xml:space="preserve">% видатків загального фонду або </w:t>
      </w:r>
      <w:r w:rsidR="003E5D1B" w:rsidRPr="00E13DC5">
        <w:rPr>
          <w:sz w:val="28"/>
          <w:szCs w:val="28"/>
          <w:lang w:val="uk-UA"/>
        </w:rPr>
        <w:t>3130,6</w:t>
      </w:r>
      <w:r w:rsidRPr="00E13DC5">
        <w:rPr>
          <w:sz w:val="28"/>
          <w:szCs w:val="28"/>
          <w:lang w:val="uk-UA"/>
        </w:rPr>
        <w:t xml:space="preserve"> тис.грн. (</w:t>
      </w:r>
      <w:r w:rsidR="003E5D1B" w:rsidRPr="00E13DC5">
        <w:rPr>
          <w:sz w:val="28"/>
          <w:szCs w:val="28"/>
          <w:lang w:val="uk-UA"/>
        </w:rPr>
        <w:t>13,9</w:t>
      </w:r>
      <w:r w:rsidRPr="00E13DC5">
        <w:rPr>
          <w:sz w:val="28"/>
          <w:szCs w:val="28"/>
          <w:lang w:val="uk-UA"/>
        </w:rPr>
        <w:t xml:space="preserve">% річного плану), зменшення складає </w:t>
      </w:r>
      <w:r w:rsidR="003E5D1B" w:rsidRPr="00E13DC5">
        <w:rPr>
          <w:sz w:val="28"/>
          <w:szCs w:val="28"/>
          <w:lang w:val="uk-UA"/>
        </w:rPr>
        <w:t>21849,8</w:t>
      </w:r>
      <w:r w:rsidR="00C05724" w:rsidRPr="00E13DC5">
        <w:rPr>
          <w:sz w:val="28"/>
          <w:szCs w:val="28"/>
          <w:lang w:val="uk-UA"/>
        </w:rPr>
        <w:t> </w:t>
      </w:r>
      <w:r w:rsidRPr="00E13DC5">
        <w:rPr>
          <w:sz w:val="28"/>
          <w:szCs w:val="28"/>
          <w:lang w:val="uk-UA"/>
        </w:rPr>
        <w:t xml:space="preserve">тис. грн. в порівнянні з  </w:t>
      </w:r>
      <w:r w:rsidR="00DF3A28" w:rsidRPr="00E13DC5">
        <w:rPr>
          <w:sz w:val="28"/>
          <w:szCs w:val="28"/>
          <w:lang w:val="uk-UA"/>
        </w:rPr>
        <w:t>1 кварталом</w:t>
      </w:r>
      <w:r w:rsidRPr="00E13DC5">
        <w:rPr>
          <w:sz w:val="28"/>
          <w:szCs w:val="28"/>
          <w:lang w:val="uk-UA"/>
        </w:rPr>
        <w:t xml:space="preserve"> 2020 року, за рахунок переходу закладів охорони здоров’я на фінансування з НСЗУ. </w:t>
      </w:r>
    </w:p>
    <w:p w:rsidR="006E3C65" w:rsidRPr="00E13DC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t>Видатки  на соціальний захист населення займають 4</w:t>
      </w:r>
      <w:r w:rsidR="00C05724" w:rsidRPr="00E13DC5">
        <w:rPr>
          <w:sz w:val="28"/>
          <w:szCs w:val="28"/>
          <w:lang w:val="uk-UA"/>
        </w:rPr>
        <w:t>,</w:t>
      </w:r>
      <w:r w:rsidR="00642118" w:rsidRPr="00E13DC5">
        <w:rPr>
          <w:sz w:val="28"/>
          <w:szCs w:val="28"/>
          <w:lang w:val="uk-UA"/>
        </w:rPr>
        <w:t>3</w:t>
      </w:r>
      <w:r w:rsidRPr="00E13DC5">
        <w:rPr>
          <w:sz w:val="28"/>
          <w:szCs w:val="28"/>
          <w:lang w:val="uk-UA"/>
        </w:rPr>
        <w:t xml:space="preserve">% видатків  бюджету – </w:t>
      </w:r>
      <w:r w:rsidR="00642118" w:rsidRPr="00E13DC5">
        <w:rPr>
          <w:sz w:val="28"/>
          <w:szCs w:val="28"/>
          <w:lang w:val="uk-UA"/>
        </w:rPr>
        <w:t>5243,6</w:t>
      </w:r>
      <w:r w:rsidRPr="00E13DC5">
        <w:rPr>
          <w:sz w:val="28"/>
          <w:szCs w:val="28"/>
          <w:lang w:val="uk-UA"/>
        </w:rPr>
        <w:t xml:space="preserve"> тис. грн. (</w:t>
      </w:r>
      <w:r w:rsidR="00642118" w:rsidRPr="00E13DC5">
        <w:rPr>
          <w:sz w:val="28"/>
          <w:szCs w:val="28"/>
          <w:lang w:val="uk-UA"/>
        </w:rPr>
        <w:t>21,7</w:t>
      </w:r>
      <w:r w:rsidRPr="00E13DC5">
        <w:rPr>
          <w:sz w:val="28"/>
          <w:szCs w:val="28"/>
          <w:lang w:val="uk-UA"/>
        </w:rPr>
        <w:t xml:space="preserve"> % річних призначень),  що на </w:t>
      </w:r>
      <w:r w:rsidR="00642118" w:rsidRPr="00E13DC5">
        <w:rPr>
          <w:sz w:val="28"/>
          <w:szCs w:val="28"/>
          <w:lang w:val="uk-UA"/>
        </w:rPr>
        <w:t>1565,8</w:t>
      </w:r>
      <w:r w:rsidR="00DF3A28" w:rsidRPr="00E13DC5">
        <w:rPr>
          <w:sz w:val="28"/>
          <w:szCs w:val="28"/>
          <w:lang w:val="uk-UA"/>
        </w:rPr>
        <w:t> тис.</w:t>
      </w:r>
      <w:r w:rsidRPr="00E13DC5">
        <w:rPr>
          <w:sz w:val="28"/>
          <w:szCs w:val="28"/>
          <w:lang w:val="uk-UA"/>
        </w:rPr>
        <w:t xml:space="preserve">грн. більше, ніж в минулому році у зв’язку зі змінами в законодавстві. </w:t>
      </w:r>
    </w:p>
    <w:p w:rsidR="006E3C65" w:rsidRPr="00E13DC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t xml:space="preserve">На культуру і мистецтво направлено – </w:t>
      </w:r>
      <w:r w:rsidR="00E0271B" w:rsidRPr="00E13DC5">
        <w:rPr>
          <w:sz w:val="28"/>
          <w:szCs w:val="28"/>
          <w:lang w:val="uk-UA"/>
        </w:rPr>
        <w:t>4894,7</w:t>
      </w:r>
      <w:r w:rsidRPr="00E13DC5">
        <w:rPr>
          <w:sz w:val="28"/>
          <w:szCs w:val="28"/>
          <w:lang w:val="uk-UA"/>
        </w:rPr>
        <w:t xml:space="preserve"> тис. грн.,  або 4,</w:t>
      </w:r>
      <w:r w:rsidR="00C05724" w:rsidRPr="00E13DC5">
        <w:rPr>
          <w:sz w:val="28"/>
          <w:szCs w:val="28"/>
          <w:lang w:val="uk-UA"/>
        </w:rPr>
        <w:t>0</w:t>
      </w:r>
      <w:r w:rsidRPr="00E13DC5">
        <w:rPr>
          <w:sz w:val="28"/>
          <w:szCs w:val="28"/>
          <w:lang w:val="uk-UA"/>
        </w:rPr>
        <w:t>% видатків загального фонду (</w:t>
      </w:r>
      <w:r w:rsidR="00E0271B" w:rsidRPr="00E13DC5">
        <w:rPr>
          <w:sz w:val="28"/>
          <w:szCs w:val="28"/>
          <w:lang w:val="uk-UA"/>
        </w:rPr>
        <w:t>22,3</w:t>
      </w:r>
      <w:r w:rsidRPr="00E13DC5">
        <w:rPr>
          <w:sz w:val="28"/>
          <w:szCs w:val="28"/>
          <w:lang w:val="uk-UA"/>
        </w:rPr>
        <w:t xml:space="preserve"> % річних призначень), що на  </w:t>
      </w:r>
      <w:r w:rsidR="00E0271B" w:rsidRPr="00E13DC5">
        <w:rPr>
          <w:sz w:val="28"/>
          <w:szCs w:val="28"/>
          <w:lang w:val="uk-UA"/>
        </w:rPr>
        <w:t>1211,2</w:t>
      </w:r>
      <w:r w:rsidR="00C05724" w:rsidRPr="00E13DC5">
        <w:rPr>
          <w:sz w:val="28"/>
          <w:szCs w:val="28"/>
          <w:lang w:val="uk-UA"/>
        </w:rPr>
        <w:t xml:space="preserve"> тис.грн. (</w:t>
      </w:r>
      <w:r w:rsidR="00E0271B" w:rsidRPr="00E13DC5">
        <w:rPr>
          <w:sz w:val="28"/>
          <w:szCs w:val="28"/>
          <w:lang w:val="uk-UA"/>
        </w:rPr>
        <w:t>3</w:t>
      </w:r>
      <w:r w:rsidR="00C05724" w:rsidRPr="00E13DC5">
        <w:rPr>
          <w:sz w:val="28"/>
          <w:szCs w:val="28"/>
          <w:lang w:val="uk-UA"/>
        </w:rPr>
        <w:t>2</w:t>
      </w:r>
      <w:r w:rsidRPr="00E13DC5">
        <w:rPr>
          <w:sz w:val="28"/>
          <w:szCs w:val="28"/>
          <w:lang w:val="uk-UA"/>
        </w:rPr>
        <w:t>,</w:t>
      </w:r>
      <w:r w:rsidR="00E0271B" w:rsidRPr="00E13DC5">
        <w:rPr>
          <w:sz w:val="28"/>
          <w:szCs w:val="28"/>
          <w:lang w:val="uk-UA"/>
        </w:rPr>
        <w:t>9</w:t>
      </w:r>
      <w:r w:rsidRPr="00E13DC5">
        <w:rPr>
          <w:sz w:val="28"/>
          <w:szCs w:val="28"/>
          <w:lang w:val="uk-UA"/>
        </w:rPr>
        <w:t xml:space="preserve">%) більше видатків звітного періоду минулого  року. </w:t>
      </w:r>
    </w:p>
    <w:p w:rsidR="006E3C65" w:rsidRPr="00E13DC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t>Фізична культура і спорт у видатках загального фонду складає 2,</w:t>
      </w:r>
      <w:r w:rsidR="00E0271B" w:rsidRPr="00E13DC5">
        <w:rPr>
          <w:sz w:val="28"/>
          <w:szCs w:val="28"/>
          <w:lang w:val="uk-UA"/>
        </w:rPr>
        <w:t>9</w:t>
      </w:r>
      <w:r w:rsidRPr="00E13DC5">
        <w:rPr>
          <w:sz w:val="28"/>
          <w:szCs w:val="28"/>
          <w:lang w:val="uk-UA"/>
        </w:rPr>
        <w:t xml:space="preserve">% або </w:t>
      </w:r>
      <w:r w:rsidR="00E0271B" w:rsidRPr="00E13DC5">
        <w:rPr>
          <w:sz w:val="28"/>
          <w:szCs w:val="28"/>
          <w:lang w:val="uk-UA"/>
        </w:rPr>
        <w:t>3492,5</w:t>
      </w:r>
      <w:r w:rsidRPr="00E13DC5">
        <w:rPr>
          <w:sz w:val="28"/>
          <w:szCs w:val="28"/>
          <w:lang w:val="uk-UA"/>
        </w:rPr>
        <w:t xml:space="preserve"> тис.грн. (</w:t>
      </w:r>
      <w:r w:rsidR="00E0271B" w:rsidRPr="00E13DC5">
        <w:rPr>
          <w:sz w:val="28"/>
          <w:szCs w:val="28"/>
          <w:lang w:val="uk-UA"/>
        </w:rPr>
        <w:t>21,6</w:t>
      </w:r>
      <w:r w:rsidRPr="00E13DC5">
        <w:rPr>
          <w:sz w:val="28"/>
          <w:szCs w:val="28"/>
          <w:lang w:val="uk-UA"/>
        </w:rPr>
        <w:t xml:space="preserve">% від річних призначень), що на </w:t>
      </w:r>
      <w:r w:rsidR="00E0271B" w:rsidRPr="00E13DC5">
        <w:rPr>
          <w:sz w:val="28"/>
          <w:szCs w:val="28"/>
          <w:lang w:val="uk-UA"/>
        </w:rPr>
        <w:t>875,7</w:t>
      </w:r>
      <w:r w:rsidR="00C05724" w:rsidRPr="00E13DC5">
        <w:rPr>
          <w:sz w:val="28"/>
          <w:szCs w:val="28"/>
          <w:lang w:val="uk-UA"/>
        </w:rPr>
        <w:t> </w:t>
      </w:r>
      <w:r w:rsidRPr="00E13DC5">
        <w:rPr>
          <w:sz w:val="28"/>
          <w:szCs w:val="28"/>
          <w:lang w:val="uk-UA"/>
        </w:rPr>
        <w:t>тис.грн.</w:t>
      </w:r>
      <w:r w:rsidR="00390739" w:rsidRPr="00E13DC5">
        <w:rPr>
          <w:sz w:val="28"/>
          <w:szCs w:val="28"/>
          <w:lang w:val="uk-UA"/>
        </w:rPr>
        <w:t xml:space="preserve"> </w:t>
      </w:r>
      <w:r w:rsidRPr="00E13DC5">
        <w:rPr>
          <w:sz w:val="28"/>
          <w:szCs w:val="28"/>
          <w:lang w:val="uk-UA"/>
        </w:rPr>
        <w:t>(</w:t>
      </w:r>
      <w:r w:rsidR="00E0271B" w:rsidRPr="00E13DC5">
        <w:rPr>
          <w:sz w:val="28"/>
          <w:szCs w:val="28"/>
          <w:lang w:val="uk-UA"/>
        </w:rPr>
        <w:t>33,5</w:t>
      </w:r>
      <w:r w:rsidRPr="00E13DC5">
        <w:rPr>
          <w:sz w:val="28"/>
          <w:szCs w:val="28"/>
          <w:lang w:val="uk-UA"/>
        </w:rPr>
        <w:t xml:space="preserve">%) більше </w:t>
      </w:r>
      <w:r w:rsidR="00DF3A28" w:rsidRPr="00E13DC5">
        <w:rPr>
          <w:sz w:val="28"/>
          <w:szCs w:val="28"/>
          <w:lang w:val="uk-UA"/>
        </w:rPr>
        <w:t>відповідного</w:t>
      </w:r>
      <w:r w:rsidRPr="00E13DC5">
        <w:rPr>
          <w:sz w:val="28"/>
          <w:szCs w:val="28"/>
          <w:lang w:val="uk-UA"/>
        </w:rPr>
        <w:t xml:space="preserve"> періоду 2020 року. </w:t>
      </w:r>
    </w:p>
    <w:p w:rsidR="006E3C65" w:rsidRPr="00E13DC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t xml:space="preserve">На функціонування органів місцевого самоврядування направлено </w:t>
      </w:r>
      <w:r w:rsidR="00E0271B" w:rsidRPr="00E13DC5">
        <w:rPr>
          <w:sz w:val="28"/>
          <w:szCs w:val="28"/>
          <w:lang w:val="uk-UA"/>
        </w:rPr>
        <w:t>15589,2</w:t>
      </w:r>
      <w:r w:rsidRPr="00E13DC5">
        <w:rPr>
          <w:sz w:val="28"/>
          <w:szCs w:val="28"/>
          <w:lang w:val="uk-UA"/>
        </w:rPr>
        <w:t xml:space="preserve"> тис. грн. (</w:t>
      </w:r>
      <w:r w:rsidR="00E0271B" w:rsidRPr="00E13DC5">
        <w:rPr>
          <w:sz w:val="28"/>
          <w:szCs w:val="28"/>
          <w:lang w:val="uk-UA"/>
        </w:rPr>
        <w:t>23,8</w:t>
      </w:r>
      <w:r w:rsidRPr="00E13DC5">
        <w:rPr>
          <w:sz w:val="28"/>
          <w:szCs w:val="28"/>
          <w:lang w:val="uk-UA"/>
        </w:rPr>
        <w:t xml:space="preserve"> % від річних призначень).</w:t>
      </w:r>
    </w:p>
    <w:p w:rsidR="006E3C65" w:rsidRPr="00E13DC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lastRenderedPageBreak/>
        <w:t xml:space="preserve">Видатки житлово-комунального господарства по загальному фонду склали </w:t>
      </w:r>
      <w:r w:rsidR="00E0271B" w:rsidRPr="00E13DC5">
        <w:rPr>
          <w:sz w:val="28"/>
          <w:szCs w:val="28"/>
          <w:lang w:val="uk-UA"/>
        </w:rPr>
        <w:t>3629,1</w:t>
      </w:r>
      <w:r w:rsidRPr="00E13DC5">
        <w:rPr>
          <w:sz w:val="28"/>
          <w:szCs w:val="28"/>
          <w:lang w:val="uk-UA"/>
        </w:rPr>
        <w:t xml:space="preserve"> тис. грн. (</w:t>
      </w:r>
      <w:r w:rsidR="00E0271B" w:rsidRPr="00E13DC5">
        <w:rPr>
          <w:sz w:val="28"/>
          <w:szCs w:val="28"/>
          <w:lang w:val="uk-UA"/>
        </w:rPr>
        <w:t>20,0</w:t>
      </w:r>
      <w:r w:rsidRPr="00E13DC5">
        <w:rPr>
          <w:sz w:val="28"/>
          <w:szCs w:val="28"/>
          <w:lang w:val="uk-UA"/>
        </w:rPr>
        <w:t xml:space="preserve">% від річних призначень) та направлені на благоустрій міста, що на </w:t>
      </w:r>
      <w:r w:rsidR="00E0271B" w:rsidRPr="00E13DC5">
        <w:rPr>
          <w:sz w:val="28"/>
          <w:szCs w:val="28"/>
          <w:lang w:val="uk-UA"/>
        </w:rPr>
        <w:t>51</w:t>
      </w:r>
      <w:r w:rsidR="00C05724" w:rsidRPr="00E13DC5">
        <w:rPr>
          <w:sz w:val="28"/>
          <w:szCs w:val="28"/>
          <w:lang w:val="uk-UA"/>
        </w:rPr>
        <w:t>7</w:t>
      </w:r>
      <w:r w:rsidR="00E0271B" w:rsidRPr="00E13DC5">
        <w:rPr>
          <w:sz w:val="28"/>
          <w:szCs w:val="28"/>
          <w:lang w:val="uk-UA"/>
        </w:rPr>
        <w:t>,0</w:t>
      </w:r>
      <w:r w:rsidR="00672493" w:rsidRPr="00E13DC5">
        <w:rPr>
          <w:sz w:val="28"/>
          <w:szCs w:val="28"/>
          <w:lang w:val="uk-UA"/>
        </w:rPr>
        <w:t xml:space="preserve"> тис. грн.</w:t>
      </w:r>
      <w:r w:rsidR="00C05724" w:rsidRPr="00E13DC5">
        <w:rPr>
          <w:sz w:val="28"/>
          <w:szCs w:val="28"/>
          <w:lang w:val="uk-UA"/>
        </w:rPr>
        <w:t xml:space="preserve"> (або на </w:t>
      </w:r>
      <w:r w:rsidR="00672493" w:rsidRPr="00E13DC5">
        <w:rPr>
          <w:sz w:val="28"/>
          <w:szCs w:val="28"/>
          <w:lang w:val="uk-UA"/>
        </w:rPr>
        <w:t>16,6</w:t>
      </w:r>
      <w:r w:rsidRPr="00E13DC5">
        <w:rPr>
          <w:sz w:val="28"/>
          <w:szCs w:val="28"/>
          <w:lang w:val="uk-UA"/>
        </w:rPr>
        <w:t>%</w:t>
      </w:r>
      <w:r w:rsidR="00672493" w:rsidRPr="00E13DC5">
        <w:rPr>
          <w:sz w:val="28"/>
          <w:szCs w:val="28"/>
          <w:lang w:val="uk-UA"/>
        </w:rPr>
        <w:t>)</w:t>
      </w:r>
      <w:r w:rsidRPr="00E13DC5">
        <w:rPr>
          <w:sz w:val="28"/>
          <w:szCs w:val="28"/>
          <w:lang w:val="uk-UA"/>
        </w:rPr>
        <w:t xml:space="preserve"> </w:t>
      </w:r>
      <w:r w:rsidR="00672493" w:rsidRPr="00E13DC5">
        <w:rPr>
          <w:sz w:val="28"/>
          <w:szCs w:val="28"/>
          <w:lang w:val="uk-UA"/>
        </w:rPr>
        <w:t>більше</w:t>
      </w:r>
      <w:r w:rsidRPr="00E13DC5">
        <w:rPr>
          <w:sz w:val="28"/>
          <w:szCs w:val="28"/>
          <w:lang w:val="uk-UA"/>
        </w:rPr>
        <w:t xml:space="preserve">, ніж за відповідний період  2020 року. </w:t>
      </w:r>
    </w:p>
    <w:p w:rsidR="006E3C65" w:rsidRPr="00E13DC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t xml:space="preserve">В розрізі економічної класифікації видатків найбільшу питому вагу зайняли видатки на оплату праці з нарахуваннями – </w:t>
      </w:r>
      <w:r w:rsidR="00E71E0F" w:rsidRPr="00E13DC5">
        <w:rPr>
          <w:sz w:val="28"/>
          <w:szCs w:val="28"/>
          <w:lang w:val="uk-UA"/>
        </w:rPr>
        <w:t>8</w:t>
      </w:r>
      <w:r w:rsidR="00672493" w:rsidRPr="00E13DC5">
        <w:rPr>
          <w:sz w:val="28"/>
          <w:szCs w:val="28"/>
          <w:lang w:val="uk-UA"/>
        </w:rPr>
        <w:t>1,4</w:t>
      </w:r>
      <w:r w:rsidRPr="00E13DC5">
        <w:rPr>
          <w:sz w:val="28"/>
          <w:szCs w:val="28"/>
          <w:lang w:val="uk-UA"/>
        </w:rPr>
        <w:t>% (</w:t>
      </w:r>
      <w:r w:rsidR="00672493" w:rsidRPr="00E13DC5">
        <w:rPr>
          <w:sz w:val="28"/>
          <w:szCs w:val="28"/>
          <w:lang w:val="uk-UA"/>
        </w:rPr>
        <w:t>98443,8</w:t>
      </w:r>
      <w:r w:rsidRPr="00E13DC5">
        <w:rPr>
          <w:sz w:val="28"/>
          <w:szCs w:val="28"/>
          <w:lang w:val="uk-UA"/>
        </w:rPr>
        <w:t xml:space="preserve"> тис. грн.). Збільшення в порівнянні з </w:t>
      </w:r>
      <w:r w:rsidR="002068E1" w:rsidRPr="00E13DC5">
        <w:rPr>
          <w:sz w:val="28"/>
          <w:szCs w:val="28"/>
          <w:lang w:val="uk-UA"/>
        </w:rPr>
        <w:t>1 кварталом</w:t>
      </w:r>
      <w:r w:rsidRPr="00E13DC5">
        <w:rPr>
          <w:sz w:val="28"/>
          <w:szCs w:val="28"/>
          <w:lang w:val="uk-UA"/>
        </w:rPr>
        <w:t xml:space="preserve"> 2020 року складає </w:t>
      </w:r>
      <w:r w:rsidR="00E71E0F" w:rsidRPr="00E13DC5">
        <w:rPr>
          <w:sz w:val="28"/>
          <w:szCs w:val="28"/>
          <w:lang w:val="uk-UA"/>
        </w:rPr>
        <w:t>2</w:t>
      </w:r>
      <w:r w:rsidR="00672493" w:rsidRPr="00E13DC5">
        <w:rPr>
          <w:sz w:val="28"/>
          <w:szCs w:val="28"/>
          <w:lang w:val="uk-UA"/>
        </w:rPr>
        <w:t>6,0</w:t>
      </w:r>
      <w:r w:rsidRPr="00E13DC5">
        <w:rPr>
          <w:sz w:val="28"/>
          <w:szCs w:val="28"/>
          <w:lang w:val="uk-UA"/>
        </w:rPr>
        <w:t xml:space="preserve">%, або  </w:t>
      </w:r>
      <w:r w:rsidR="00E71E0F" w:rsidRPr="00E13DC5">
        <w:rPr>
          <w:sz w:val="28"/>
          <w:szCs w:val="28"/>
          <w:lang w:val="uk-UA"/>
        </w:rPr>
        <w:t>2</w:t>
      </w:r>
      <w:r w:rsidR="00672493" w:rsidRPr="00E13DC5">
        <w:rPr>
          <w:sz w:val="28"/>
          <w:szCs w:val="28"/>
          <w:lang w:val="uk-UA"/>
        </w:rPr>
        <w:t>0323,8</w:t>
      </w:r>
      <w:r w:rsidRPr="00E13DC5">
        <w:rPr>
          <w:sz w:val="28"/>
          <w:szCs w:val="28"/>
          <w:lang w:val="uk-UA"/>
        </w:rPr>
        <w:t xml:space="preserve"> тис. грн. </w:t>
      </w:r>
    </w:p>
    <w:p w:rsidR="006E3C65" w:rsidRPr="00E13DC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t xml:space="preserve">На оплату комунальних послуг направлено </w:t>
      </w:r>
      <w:r w:rsidR="001078D6" w:rsidRPr="00E13DC5">
        <w:rPr>
          <w:sz w:val="28"/>
          <w:szCs w:val="28"/>
          <w:lang w:val="uk-UA"/>
        </w:rPr>
        <w:t>6,1</w:t>
      </w:r>
      <w:r w:rsidR="00E71E0F" w:rsidRPr="00E13DC5">
        <w:rPr>
          <w:sz w:val="28"/>
          <w:szCs w:val="28"/>
          <w:lang w:val="uk-UA"/>
        </w:rPr>
        <w:t>% (</w:t>
      </w:r>
      <w:r w:rsidR="001078D6" w:rsidRPr="00E13DC5">
        <w:rPr>
          <w:sz w:val="28"/>
          <w:szCs w:val="28"/>
          <w:lang w:val="uk-UA"/>
        </w:rPr>
        <w:t>7384,5</w:t>
      </w:r>
      <w:r w:rsidR="00595FC0" w:rsidRPr="00E13DC5">
        <w:rPr>
          <w:sz w:val="28"/>
          <w:szCs w:val="28"/>
          <w:lang w:val="uk-UA"/>
        </w:rPr>
        <w:t xml:space="preserve"> тис. грн.). В </w:t>
      </w:r>
      <w:r w:rsidRPr="00E13DC5">
        <w:rPr>
          <w:sz w:val="28"/>
          <w:szCs w:val="28"/>
          <w:lang w:val="uk-UA"/>
        </w:rPr>
        <w:t>порівнянні з січнем</w:t>
      </w:r>
      <w:r w:rsidR="00F2592E" w:rsidRPr="00E13DC5">
        <w:rPr>
          <w:sz w:val="28"/>
          <w:szCs w:val="28"/>
          <w:lang w:val="uk-UA"/>
        </w:rPr>
        <w:t>-</w:t>
      </w:r>
      <w:r w:rsidR="001078D6" w:rsidRPr="00E13DC5">
        <w:rPr>
          <w:sz w:val="28"/>
          <w:szCs w:val="28"/>
          <w:lang w:val="uk-UA"/>
        </w:rPr>
        <w:t>березнем</w:t>
      </w:r>
      <w:r w:rsidRPr="00E13DC5">
        <w:rPr>
          <w:sz w:val="28"/>
          <w:szCs w:val="28"/>
          <w:lang w:val="uk-UA"/>
        </w:rPr>
        <w:t xml:space="preserve"> </w:t>
      </w:r>
      <w:r w:rsidR="002068E1" w:rsidRPr="00E13DC5">
        <w:rPr>
          <w:sz w:val="28"/>
          <w:szCs w:val="28"/>
          <w:lang w:val="uk-UA"/>
        </w:rPr>
        <w:t>минулого</w:t>
      </w:r>
      <w:r w:rsidRPr="00E13DC5">
        <w:rPr>
          <w:sz w:val="28"/>
          <w:szCs w:val="28"/>
          <w:lang w:val="uk-UA"/>
        </w:rPr>
        <w:t xml:space="preserve"> року зменшення складає </w:t>
      </w:r>
      <w:r w:rsidR="001078D6" w:rsidRPr="00E13DC5">
        <w:rPr>
          <w:sz w:val="28"/>
          <w:szCs w:val="28"/>
          <w:lang w:val="uk-UA"/>
        </w:rPr>
        <w:t>3,1</w:t>
      </w:r>
      <w:r w:rsidRPr="00E13DC5">
        <w:rPr>
          <w:sz w:val="28"/>
          <w:szCs w:val="28"/>
          <w:lang w:val="uk-UA"/>
        </w:rPr>
        <w:t>%, або 2</w:t>
      </w:r>
      <w:r w:rsidR="001078D6" w:rsidRPr="00E13DC5">
        <w:rPr>
          <w:sz w:val="28"/>
          <w:szCs w:val="28"/>
          <w:lang w:val="uk-UA"/>
        </w:rPr>
        <w:t>3</w:t>
      </w:r>
      <w:r w:rsidR="00E71E0F" w:rsidRPr="00E13DC5">
        <w:rPr>
          <w:sz w:val="28"/>
          <w:szCs w:val="28"/>
          <w:lang w:val="uk-UA"/>
        </w:rPr>
        <w:t>9,</w:t>
      </w:r>
      <w:r w:rsidR="001078D6" w:rsidRPr="00E13DC5">
        <w:rPr>
          <w:sz w:val="28"/>
          <w:szCs w:val="28"/>
          <w:lang w:val="uk-UA"/>
        </w:rPr>
        <w:t>1</w:t>
      </w:r>
      <w:r w:rsidR="00E71E0F" w:rsidRPr="00E13DC5">
        <w:t> </w:t>
      </w:r>
      <w:r w:rsidRPr="00E13DC5">
        <w:t>тис</w:t>
      </w:r>
      <w:r w:rsidRPr="00E13DC5">
        <w:rPr>
          <w:sz w:val="28"/>
          <w:szCs w:val="28"/>
          <w:lang w:val="uk-UA"/>
        </w:rPr>
        <w:t xml:space="preserve">. грн. </w:t>
      </w:r>
    </w:p>
    <w:p w:rsidR="006E3C65" w:rsidRPr="00E13DC5" w:rsidRDefault="006E3C65" w:rsidP="00F36A33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t xml:space="preserve">На поточні трансферти населенню направлено – </w:t>
      </w:r>
      <w:r w:rsidR="00631D1B" w:rsidRPr="00E13DC5">
        <w:rPr>
          <w:sz w:val="28"/>
          <w:szCs w:val="28"/>
          <w:lang w:val="uk-UA"/>
        </w:rPr>
        <w:t>2,3</w:t>
      </w:r>
      <w:r w:rsidRPr="00E13DC5">
        <w:rPr>
          <w:sz w:val="28"/>
          <w:szCs w:val="28"/>
          <w:lang w:val="uk-UA"/>
        </w:rPr>
        <w:t>% (</w:t>
      </w:r>
      <w:r w:rsidR="00E71E0F" w:rsidRPr="00E13DC5">
        <w:rPr>
          <w:sz w:val="28"/>
          <w:szCs w:val="28"/>
          <w:lang w:val="uk-UA"/>
        </w:rPr>
        <w:t>27</w:t>
      </w:r>
      <w:r w:rsidR="00631D1B" w:rsidRPr="00E13DC5">
        <w:rPr>
          <w:sz w:val="28"/>
          <w:szCs w:val="28"/>
          <w:lang w:val="uk-UA"/>
        </w:rPr>
        <w:t>69</w:t>
      </w:r>
      <w:r w:rsidR="00E71E0F" w:rsidRPr="00E13DC5">
        <w:rPr>
          <w:sz w:val="28"/>
          <w:szCs w:val="28"/>
          <w:lang w:val="uk-UA"/>
        </w:rPr>
        <w:t>,2</w:t>
      </w:r>
      <w:r w:rsidR="00FD1B82" w:rsidRPr="00E13DC5">
        <w:rPr>
          <w:sz w:val="28"/>
          <w:szCs w:val="28"/>
          <w:lang w:val="uk-UA"/>
        </w:rPr>
        <w:t> тис. </w:t>
      </w:r>
      <w:r w:rsidR="00E71E0F" w:rsidRPr="00E13DC5">
        <w:rPr>
          <w:sz w:val="28"/>
          <w:szCs w:val="28"/>
          <w:lang w:val="uk-UA"/>
        </w:rPr>
        <w:t>грн.), або видатки зменшені</w:t>
      </w:r>
      <w:r w:rsidRPr="00E13DC5">
        <w:rPr>
          <w:sz w:val="28"/>
          <w:szCs w:val="28"/>
          <w:lang w:val="uk-UA"/>
        </w:rPr>
        <w:t xml:space="preserve"> в порівнянні з </w:t>
      </w:r>
      <w:r w:rsidR="002068E1" w:rsidRPr="00E13DC5">
        <w:rPr>
          <w:sz w:val="28"/>
          <w:szCs w:val="28"/>
          <w:lang w:val="uk-UA"/>
        </w:rPr>
        <w:t>відповідним періодом</w:t>
      </w:r>
      <w:r w:rsidR="00F36A33" w:rsidRPr="00E13DC5">
        <w:rPr>
          <w:sz w:val="28"/>
          <w:szCs w:val="28"/>
          <w:lang w:val="uk-UA"/>
        </w:rPr>
        <w:t xml:space="preserve"> </w:t>
      </w:r>
      <w:r w:rsidRPr="00E13DC5">
        <w:rPr>
          <w:sz w:val="28"/>
          <w:szCs w:val="28"/>
          <w:lang w:val="uk-UA"/>
        </w:rPr>
        <w:t xml:space="preserve">2020 року </w:t>
      </w:r>
      <w:r w:rsidR="00E71E0F" w:rsidRPr="00E13DC5">
        <w:rPr>
          <w:sz w:val="28"/>
          <w:szCs w:val="28"/>
          <w:lang w:val="uk-UA"/>
        </w:rPr>
        <w:t>на</w:t>
      </w:r>
      <w:r w:rsidRPr="00E13DC5">
        <w:rPr>
          <w:sz w:val="28"/>
          <w:szCs w:val="28"/>
          <w:lang w:val="uk-UA"/>
        </w:rPr>
        <w:t xml:space="preserve">  </w:t>
      </w:r>
      <w:r w:rsidR="00631D1B" w:rsidRPr="00E13DC5">
        <w:rPr>
          <w:sz w:val="28"/>
          <w:szCs w:val="28"/>
          <w:lang w:val="uk-UA"/>
        </w:rPr>
        <w:t>111,7</w:t>
      </w:r>
      <w:r w:rsidR="00E71E0F" w:rsidRPr="00E13DC5">
        <w:rPr>
          <w:sz w:val="28"/>
          <w:szCs w:val="28"/>
          <w:lang w:val="uk-UA"/>
        </w:rPr>
        <w:t> </w:t>
      </w:r>
      <w:r w:rsidRPr="00E13DC5">
        <w:rPr>
          <w:sz w:val="28"/>
          <w:szCs w:val="28"/>
          <w:lang w:val="uk-UA"/>
        </w:rPr>
        <w:t>тис. грн.</w:t>
      </w:r>
    </w:p>
    <w:p w:rsidR="006E3C65" w:rsidRPr="00E13DC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t xml:space="preserve">Інші видатки склали </w:t>
      </w:r>
      <w:r w:rsidR="00FD1B82" w:rsidRPr="00E13DC5">
        <w:rPr>
          <w:sz w:val="28"/>
          <w:szCs w:val="28"/>
          <w:lang w:val="uk-UA"/>
        </w:rPr>
        <w:t>6,8</w:t>
      </w:r>
      <w:r w:rsidRPr="00E13DC5">
        <w:rPr>
          <w:sz w:val="28"/>
          <w:szCs w:val="28"/>
          <w:lang w:val="uk-UA"/>
        </w:rPr>
        <w:t xml:space="preserve"> % (</w:t>
      </w:r>
      <w:r w:rsidR="006D6CC7" w:rsidRPr="00E13DC5">
        <w:rPr>
          <w:sz w:val="28"/>
          <w:szCs w:val="28"/>
          <w:lang w:val="uk-UA"/>
        </w:rPr>
        <w:t>3368,5</w:t>
      </w:r>
      <w:r w:rsidRPr="00E13DC5">
        <w:rPr>
          <w:sz w:val="28"/>
          <w:szCs w:val="28"/>
          <w:lang w:val="uk-UA"/>
        </w:rPr>
        <w:t xml:space="preserve"> тис. грн.). </w:t>
      </w:r>
      <w:r w:rsidR="00FD1B82" w:rsidRPr="00E13DC5">
        <w:rPr>
          <w:sz w:val="28"/>
          <w:szCs w:val="28"/>
          <w:lang w:val="uk-UA"/>
        </w:rPr>
        <w:t>Видатки збільшились</w:t>
      </w:r>
      <w:r w:rsidRPr="00E13DC5">
        <w:rPr>
          <w:sz w:val="28"/>
          <w:szCs w:val="28"/>
          <w:lang w:val="uk-UA"/>
        </w:rPr>
        <w:t xml:space="preserve"> на </w:t>
      </w:r>
      <w:r w:rsidR="00FD1B82" w:rsidRPr="00E13DC5">
        <w:rPr>
          <w:sz w:val="28"/>
          <w:szCs w:val="28"/>
          <w:lang w:val="uk-UA"/>
        </w:rPr>
        <w:t>404</w:t>
      </w:r>
      <w:r w:rsidRPr="00E13DC5">
        <w:rPr>
          <w:sz w:val="28"/>
          <w:szCs w:val="28"/>
          <w:lang w:val="uk-UA"/>
        </w:rPr>
        <w:t xml:space="preserve"> тис. грн.</w:t>
      </w:r>
      <w:r w:rsidR="00FD1B82" w:rsidRPr="00E13DC5">
        <w:rPr>
          <w:sz w:val="28"/>
          <w:szCs w:val="28"/>
          <w:lang w:val="uk-UA"/>
        </w:rPr>
        <w:t>,</w:t>
      </w:r>
      <w:r w:rsidRPr="00E13DC5">
        <w:rPr>
          <w:sz w:val="28"/>
          <w:szCs w:val="28"/>
          <w:lang w:val="uk-UA"/>
        </w:rPr>
        <w:t xml:space="preserve"> або на </w:t>
      </w:r>
      <w:r w:rsidR="00FD1B82" w:rsidRPr="00E13DC5">
        <w:rPr>
          <w:sz w:val="28"/>
          <w:szCs w:val="28"/>
          <w:lang w:val="uk-UA"/>
        </w:rPr>
        <w:t>5,2</w:t>
      </w:r>
      <w:r w:rsidRPr="00E13DC5">
        <w:rPr>
          <w:sz w:val="28"/>
          <w:szCs w:val="28"/>
          <w:lang w:val="uk-UA"/>
        </w:rPr>
        <w:t>%</w:t>
      </w:r>
      <w:r w:rsidR="00FD1B82" w:rsidRPr="00E13DC5">
        <w:rPr>
          <w:sz w:val="28"/>
          <w:szCs w:val="28"/>
          <w:lang w:val="uk-UA"/>
        </w:rPr>
        <w:t xml:space="preserve"> у порівнянні з </w:t>
      </w:r>
      <w:r w:rsidR="002068E1" w:rsidRPr="00E13DC5">
        <w:rPr>
          <w:sz w:val="28"/>
          <w:szCs w:val="28"/>
          <w:lang w:val="uk-UA"/>
        </w:rPr>
        <w:t>1 кварталом</w:t>
      </w:r>
      <w:r w:rsidR="00FD1B82" w:rsidRPr="00E13DC5">
        <w:rPr>
          <w:sz w:val="28"/>
          <w:szCs w:val="28"/>
          <w:lang w:val="uk-UA"/>
        </w:rPr>
        <w:t xml:space="preserve"> минулого року</w:t>
      </w:r>
      <w:r w:rsidRPr="00E13DC5">
        <w:rPr>
          <w:sz w:val="28"/>
          <w:szCs w:val="28"/>
          <w:lang w:val="uk-UA"/>
        </w:rPr>
        <w:t>.</w:t>
      </w:r>
    </w:p>
    <w:p w:rsidR="006E3C65" w:rsidRPr="00FD1B82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13DC5">
        <w:rPr>
          <w:sz w:val="28"/>
          <w:szCs w:val="28"/>
          <w:lang w:val="uk-UA"/>
        </w:rPr>
        <w:t xml:space="preserve">Резервний фонд бюджету Шосткинської міської територіальної громади </w:t>
      </w:r>
      <w:r w:rsidR="002068E1" w:rsidRPr="00E13DC5">
        <w:rPr>
          <w:sz w:val="28"/>
          <w:szCs w:val="28"/>
          <w:lang w:val="uk-UA"/>
        </w:rPr>
        <w:t>у січні-березні</w:t>
      </w:r>
      <w:r w:rsidRPr="00E13DC5">
        <w:rPr>
          <w:sz w:val="28"/>
          <w:szCs w:val="28"/>
          <w:lang w:val="uk-UA"/>
        </w:rPr>
        <w:t xml:space="preserve"> 2021 року не використовувався.</w:t>
      </w:r>
      <w:bookmarkStart w:id="0" w:name="_GoBack"/>
      <w:bookmarkEnd w:id="0"/>
    </w:p>
    <w:p w:rsidR="000D23F2" w:rsidRPr="00E13DC5" w:rsidRDefault="00CB0FD8" w:rsidP="006E3C65">
      <w:pPr>
        <w:ind w:firstLine="851"/>
        <w:jc w:val="both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По спеціальному фонду за рахунок коштів бюджету розвитку Шосткинської міської  територіальної громади з урахуванням трансфертів за 1 квартал 2021 року використано 2 710,7 тис. грн., з них: на будівництво об’єктів житлово-комунального господарства, інших об’єктів комунальної власності та на експлуатацію та технічне обслуговування житлового фонду, забезпечення надійної та безперебійної експлуатації ліфтів – 2 078,5 тис. грн., будівництво об’єктів соціально-культурного призначення – 92,9 тис. грн. та на капітальні видатки бюджетних установ  –  484,3 </w:t>
      </w:r>
      <w:proofErr w:type="spellStart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CB0FD8" w:rsidRPr="00E13DC5" w:rsidRDefault="00CB0FD8" w:rsidP="006E3C65">
      <w:pPr>
        <w:ind w:firstLine="851"/>
        <w:jc w:val="both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Дебіторська заборгованість загального фонду бюджету Шосткинської міської територіальної громади станом на 01.04.2021 року становить 93,1 тис. грн., з неї 38,0 тис. грн. заборгованість по субвенції з державного бюджету по допомозі сім'ям з дітьми, яка виникла через зайво нараховані виплати, виявлені перевіркою у 2015 році, та 47,4 тис. грн. - передплата періодичних видань на 2021 рік.  По відношенню з початком року зменшилась на 15,6 тис. грн.</w:t>
      </w:r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CB0FD8" w:rsidRPr="00E13DC5" w:rsidRDefault="00CB0FD8" w:rsidP="00CB0FD8">
      <w:pPr>
        <w:ind w:firstLine="851"/>
        <w:jc w:val="both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Кредиторська заборгованість загального фонду бюджету Шосткинської міської  територіальної громади станом на 01.04.2021 року склала 16 195,4 тис. грн. (в т.ч. 2094,2  </w:t>
      </w:r>
      <w:proofErr w:type="spellStart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.  прострочена), по відношенню з початком року збільшилась на 11 450,0 тис. грн., в т.ч. :</w:t>
      </w:r>
    </w:p>
    <w:p w:rsidR="00CB0FD8" w:rsidRPr="00E13DC5" w:rsidRDefault="00CB0FD8" w:rsidP="00CB0FD8">
      <w:pPr>
        <w:ind w:firstLine="851"/>
        <w:jc w:val="both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по продуктам харчування – 760,1 </w:t>
      </w:r>
      <w:proofErr w:type="spellStart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. (прострочена - 317,2 </w:t>
      </w:r>
      <w:proofErr w:type="spellStart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. по закладам освіти);</w:t>
      </w:r>
    </w:p>
    <w:p w:rsidR="00CB0FD8" w:rsidRPr="00E13DC5" w:rsidRDefault="00CB0FD8" w:rsidP="00CB0FD8">
      <w:pPr>
        <w:ind w:firstLine="851"/>
        <w:jc w:val="both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по оплаті теплопостачання – 12474,4 тис. грн., в т.ч. освіта – 10578,3 </w:t>
      </w:r>
      <w:proofErr w:type="spellStart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., соціальний захист – 192,9 </w:t>
      </w:r>
      <w:proofErr w:type="spellStart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., культура – 676,6 </w:t>
      </w:r>
      <w:proofErr w:type="spellStart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., управління – 265,7 </w:t>
      </w:r>
      <w:proofErr w:type="spellStart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., фізична культура та спорт – 760,9  </w:t>
      </w:r>
      <w:proofErr w:type="spellStart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E13DC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E3C6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1E3EFA">
        <w:rPr>
          <w:sz w:val="28"/>
          <w:szCs w:val="28"/>
          <w:lang w:val="uk-UA"/>
        </w:rPr>
        <w:t>Кредиторська заборгованість по заробітній платі з нарахуваннями відсутня.</w:t>
      </w:r>
    </w:p>
    <w:p w:rsidR="006E3C65" w:rsidRPr="008827DE" w:rsidRDefault="006E3C65" w:rsidP="00476EEB">
      <w:pPr>
        <w:ind w:firstLine="851"/>
        <w:jc w:val="both"/>
        <w:rPr>
          <w:sz w:val="28"/>
          <w:szCs w:val="28"/>
          <w:lang w:val="uk-UA"/>
        </w:rPr>
      </w:pPr>
      <w:r w:rsidRPr="00874534">
        <w:rPr>
          <w:sz w:val="28"/>
          <w:szCs w:val="28"/>
          <w:lang w:val="uk-UA"/>
        </w:rPr>
        <w:t>Начальник фінансового управління                         Ольга ГОЛУШКО</w:t>
      </w:r>
    </w:p>
    <w:sectPr w:rsidR="006E3C65" w:rsidRPr="008827DE" w:rsidSect="00FD7C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E00"/>
    <w:multiLevelType w:val="hybridMultilevel"/>
    <w:tmpl w:val="F3DCD3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B21C4B"/>
    <w:multiLevelType w:val="hybridMultilevel"/>
    <w:tmpl w:val="45483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44876E5"/>
    <w:multiLevelType w:val="hybridMultilevel"/>
    <w:tmpl w:val="53425D36"/>
    <w:lvl w:ilvl="0" w:tplc="81564DF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8D"/>
    <w:rsid w:val="00002F4D"/>
    <w:rsid w:val="00004DD3"/>
    <w:rsid w:val="00011FA0"/>
    <w:rsid w:val="00021237"/>
    <w:rsid w:val="00030593"/>
    <w:rsid w:val="000326A6"/>
    <w:rsid w:val="00037754"/>
    <w:rsid w:val="00041755"/>
    <w:rsid w:val="00045EBB"/>
    <w:rsid w:val="0005714B"/>
    <w:rsid w:val="000665B0"/>
    <w:rsid w:val="00075349"/>
    <w:rsid w:val="000919E6"/>
    <w:rsid w:val="000B19E9"/>
    <w:rsid w:val="000B42EC"/>
    <w:rsid w:val="000C577B"/>
    <w:rsid w:val="000D23F2"/>
    <w:rsid w:val="000D26F4"/>
    <w:rsid w:val="000D3731"/>
    <w:rsid w:val="000D39A4"/>
    <w:rsid w:val="000F228E"/>
    <w:rsid w:val="000F51DA"/>
    <w:rsid w:val="001078D6"/>
    <w:rsid w:val="001113B6"/>
    <w:rsid w:val="0011499A"/>
    <w:rsid w:val="00115381"/>
    <w:rsid w:val="0011548C"/>
    <w:rsid w:val="00145AEA"/>
    <w:rsid w:val="001501CC"/>
    <w:rsid w:val="001512E2"/>
    <w:rsid w:val="00155A9D"/>
    <w:rsid w:val="00164AD0"/>
    <w:rsid w:val="001701B4"/>
    <w:rsid w:val="0018143A"/>
    <w:rsid w:val="001849C7"/>
    <w:rsid w:val="0019349B"/>
    <w:rsid w:val="001B2A14"/>
    <w:rsid w:val="001D09B5"/>
    <w:rsid w:val="001D3467"/>
    <w:rsid w:val="001D625A"/>
    <w:rsid w:val="001D7D41"/>
    <w:rsid w:val="001E26E6"/>
    <w:rsid w:val="001E3EFA"/>
    <w:rsid w:val="001F1391"/>
    <w:rsid w:val="001F6106"/>
    <w:rsid w:val="001F622B"/>
    <w:rsid w:val="002068E1"/>
    <w:rsid w:val="00214F17"/>
    <w:rsid w:val="00214FE6"/>
    <w:rsid w:val="002171DD"/>
    <w:rsid w:val="00220175"/>
    <w:rsid w:val="00220E8D"/>
    <w:rsid w:val="00221CB9"/>
    <w:rsid w:val="00224519"/>
    <w:rsid w:val="00234039"/>
    <w:rsid w:val="00234976"/>
    <w:rsid w:val="00234ECB"/>
    <w:rsid w:val="00243BBA"/>
    <w:rsid w:val="00243D50"/>
    <w:rsid w:val="00272974"/>
    <w:rsid w:val="002763DE"/>
    <w:rsid w:val="00280ACC"/>
    <w:rsid w:val="002815B6"/>
    <w:rsid w:val="00283C5B"/>
    <w:rsid w:val="00286EB7"/>
    <w:rsid w:val="00291BB4"/>
    <w:rsid w:val="002A5E86"/>
    <w:rsid w:val="002B51FE"/>
    <w:rsid w:val="002C0FD2"/>
    <w:rsid w:val="002C2733"/>
    <w:rsid w:val="002D1613"/>
    <w:rsid w:val="002D1643"/>
    <w:rsid w:val="002D659B"/>
    <w:rsid w:val="002E36E4"/>
    <w:rsid w:val="002F4B08"/>
    <w:rsid w:val="00302EF1"/>
    <w:rsid w:val="0030617B"/>
    <w:rsid w:val="00317D07"/>
    <w:rsid w:val="003209BF"/>
    <w:rsid w:val="003371AE"/>
    <w:rsid w:val="00341BCA"/>
    <w:rsid w:val="00345FB6"/>
    <w:rsid w:val="00357DE1"/>
    <w:rsid w:val="00361544"/>
    <w:rsid w:val="00390739"/>
    <w:rsid w:val="003C37D6"/>
    <w:rsid w:val="003C4B99"/>
    <w:rsid w:val="003C7637"/>
    <w:rsid w:val="003D5732"/>
    <w:rsid w:val="003D79FD"/>
    <w:rsid w:val="003E37C0"/>
    <w:rsid w:val="003E5D1B"/>
    <w:rsid w:val="003F3B88"/>
    <w:rsid w:val="003F61D8"/>
    <w:rsid w:val="00411A2F"/>
    <w:rsid w:val="00443FAB"/>
    <w:rsid w:val="00445AEB"/>
    <w:rsid w:val="00451B62"/>
    <w:rsid w:val="00455386"/>
    <w:rsid w:val="00475DC0"/>
    <w:rsid w:val="00476E5A"/>
    <w:rsid w:val="00476EEB"/>
    <w:rsid w:val="00496CB1"/>
    <w:rsid w:val="004A1B51"/>
    <w:rsid w:val="004B0853"/>
    <w:rsid w:val="004C0405"/>
    <w:rsid w:val="004C5E0F"/>
    <w:rsid w:val="004D2077"/>
    <w:rsid w:val="004D3992"/>
    <w:rsid w:val="004D4AD7"/>
    <w:rsid w:val="004E434D"/>
    <w:rsid w:val="004F50C3"/>
    <w:rsid w:val="00501DD0"/>
    <w:rsid w:val="00507E3D"/>
    <w:rsid w:val="005123D9"/>
    <w:rsid w:val="00515A0C"/>
    <w:rsid w:val="00517C5F"/>
    <w:rsid w:val="005205F9"/>
    <w:rsid w:val="0052539A"/>
    <w:rsid w:val="005301F8"/>
    <w:rsid w:val="0053055C"/>
    <w:rsid w:val="0053450C"/>
    <w:rsid w:val="00537E2C"/>
    <w:rsid w:val="0054546D"/>
    <w:rsid w:val="005545BA"/>
    <w:rsid w:val="00561897"/>
    <w:rsid w:val="00573BDB"/>
    <w:rsid w:val="00575209"/>
    <w:rsid w:val="005778A5"/>
    <w:rsid w:val="00591FFA"/>
    <w:rsid w:val="00592073"/>
    <w:rsid w:val="005945B2"/>
    <w:rsid w:val="00595FC0"/>
    <w:rsid w:val="005B0D6F"/>
    <w:rsid w:val="005D2751"/>
    <w:rsid w:val="005D28F9"/>
    <w:rsid w:val="005D6E8D"/>
    <w:rsid w:val="005F2148"/>
    <w:rsid w:val="005F4A7F"/>
    <w:rsid w:val="005F5873"/>
    <w:rsid w:val="005F7E30"/>
    <w:rsid w:val="00600FC9"/>
    <w:rsid w:val="00617FEB"/>
    <w:rsid w:val="00620C4D"/>
    <w:rsid w:val="00631404"/>
    <w:rsid w:val="00631D1B"/>
    <w:rsid w:val="006346F3"/>
    <w:rsid w:val="00642118"/>
    <w:rsid w:val="00647983"/>
    <w:rsid w:val="00647D7C"/>
    <w:rsid w:val="006502BF"/>
    <w:rsid w:val="006628E0"/>
    <w:rsid w:val="00671760"/>
    <w:rsid w:val="00672493"/>
    <w:rsid w:val="006746A3"/>
    <w:rsid w:val="0068101D"/>
    <w:rsid w:val="00681AA1"/>
    <w:rsid w:val="00692A7B"/>
    <w:rsid w:val="00696666"/>
    <w:rsid w:val="006C662C"/>
    <w:rsid w:val="006C6D46"/>
    <w:rsid w:val="006D6CC7"/>
    <w:rsid w:val="006E24DF"/>
    <w:rsid w:val="006E3814"/>
    <w:rsid w:val="006E3C65"/>
    <w:rsid w:val="006E454C"/>
    <w:rsid w:val="006E4C69"/>
    <w:rsid w:val="006E6EA2"/>
    <w:rsid w:val="006F2C5B"/>
    <w:rsid w:val="006F327A"/>
    <w:rsid w:val="00701EDE"/>
    <w:rsid w:val="00706F4B"/>
    <w:rsid w:val="00713B52"/>
    <w:rsid w:val="007155D6"/>
    <w:rsid w:val="00717A0F"/>
    <w:rsid w:val="0072267A"/>
    <w:rsid w:val="00724264"/>
    <w:rsid w:val="0072563A"/>
    <w:rsid w:val="00726F09"/>
    <w:rsid w:val="00735843"/>
    <w:rsid w:val="00740242"/>
    <w:rsid w:val="00755BEC"/>
    <w:rsid w:val="00756953"/>
    <w:rsid w:val="0076000F"/>
    <w:rsid w:val="0076511C"/>
    <w:rsid w:val="007710A4"/>
    <w:rsid w:val="007736CB"/>
    <w:rsid w:val="00774EB6"/>
    <w:rsid w:val="00781B71"/>
    <w:rsid w:val="00781C51"/>
    <w:rsid w:val="007868D6"/>
    <w:rsid w:val="007876D7"/>
    <w:rsid w:val="00793A4D"/>
    <w:rsid w:val="007942D6"/>
    <w:rsid w:val="007A015E"/>
    <w:rsid w:val="007A080E"/>
    <w:rsid w:val="007C1587"/>
    <w:rsid w:val="007D28BD"/>
    <w:rsid w:val="007D2B57"/>
    <w:rsid w:val="007E00BF"/>
    <w:rsid w:val="007F376C"/>
    <w:rsid w:val="00804722"/>
    <w:rsid w:val="0080724F"/>
    <w:rsid w:val="008118BE"/>
    <w:rsid w:val="008136FB"/>
    <w:rsid w:val="00815456"/>
    <w:rsid w:val="0083008E"/>
    <w:rsid w:val="0083235B"/>
    <w:rsid w:val="00833D01"/>
    <w:rsid w:val="008340BC"/>
    <w:rsid w:val="008358DC"/>
    <w:rsid w:val="0084477C"/>
    <w:rsid w:val="00846929"/>
    <w:rsid w:val="0087013A"/>
    <w:rsid w:val="008717CD"/>
    <w:rsid w:val="00874534"/>
    <w:rsid w:val="00874FC0"/>
    <w:rsid w:val="008758C3"/>
    <w:rsid w:val="008827DE"/>
    <w:rsid w:val="0088420A"/>
    <w:rsid w:val="00884FA7"/>
    <w:rsid w:val="008860B4"/>
    <w:rsid w:val="008A393C"/>
    <w:rsid w:val="008B7A7B"/>
    <w:rsid w:val="008C30B3"/>
    <w:rsid w:val="008D0AE8"/>
    <w:rsid w:val="008E3E8D"/>
    <w:rsid w:val="008E4868"/>
    <w:rsid w:val="008F0F11"/>
    <w:rsid w:val="008F5B5F"/>
    <w:rsid w:val="00902270"/>
    <w:rsid w:val="0090771C"/>
    <w:rsid w:val="00914CD6"/>
    <w:rsid w:val="0092172B"/>
    <w:rsid w:val="00925318"/>
    <w:rsid w:val="00925E42"/>
    <w:rsid w:val="00936E56"/>
    <w:rsid w:val="00942062"/>
    <w:rsid w:val="00946DF9"/>
    <w:rsid w:val="00947485"/>
    <w:rsid w:val="00960543"/>
    <w:rsid w:val="00967BD5"/>
    <w:rsid w:val="009726EE"/>
    <w:rsid w:val="009740E7"/>
    <w:rsid w:val="00975109"/>
    <w:rsid w:val="00981F01"/>
    <w:rsid w:val="00992624"/>
    <w:rsid w:val="009A4764"/>
    <w:rsid w:val="009A4A13"/>
    <w:rsid w:val="009D02E6"/>
    <w:rsid w:val="009D1A35"/>
    <w:rsid w:val="009E3D46"/>
    <w:rsid w:val="009F421C"/>
    <w:rsid w:val="00A133FC"/>
    <w:rsid w:val="00A2069D"/>
    <w:rsid w:val="00A252F7"/>
    <w:rsid w:val="00A36465"/>
    <w:rsid w:val="00A61F4C"/>
    <w:rsid w:val="00A625A6"/>
    <w:rsid w:val="00A819E9"/>
    <w:rsid w:val="00AA44E3"/>
    <w:rsid w:val="00AB1AF6"/>
    <w:rsid w:val="00AC0670"/>
    <w:rsid w:val="00AD7977"/>
    <w:rsid w:val="00AE3FA1"/>
    <w:rsid w:val="00AF2200"/>
    <w:rsid w:val="00B12D04"/>
    <w:rsid w:val="00B14620"/>
    <w:rsid w:val="00B242A4"/>
    <w:rsid w:val="00B306C0"/>
    <w:rsid w:val="00B352E1"/>
    <w:rsid w:val="00B353EE"/>
    <w:rsid w:val="00B43F4D"/>
    <w:rsid w:val="00B464BA"/>
    <w:rsid w:val="00B5320D"/>
    <w:rsid w:val="00B53724"/>
    <w:rsid w:val="00B575BF"/>
    <w:rsid w:val="00B6023E"/>
    <w:rsid w:val="00B626A5"/>
    <w:rsid w:val="00B6283D"/>
    <w:rsid w:val="00B655AD"/>
    <w:rsid w:val="00B67EF7"/>
    <w:rsid w:val="00B77832"/>
    <w:rsid w:val="00B81560"/>
    <w:rsid w:val="00B847C0"/>
    <w:rsid w:val="00B8591A"/>
    <w:rsid w:val="00B96281"/>
    <w:rsid w:val="00BA38AF"/>
    <w:rsid w:val="00BB58B5"/>
    <w:rsid w:val="00BC516C"/>
    <w:rsid w:val="00BD1B50"/>
    <w:rsid w:val="00BE7A11"/>
    <w:rsid w:val="00BF0D44"/>
    <w:rsid w:val="00BF34D6"/>
    <w:rsid w:val="00BF62E8"/>
    <w:rsid w:val="00BF6439"/>
    <w:rsid w:val="00C05724"/>
    <w:rsid w:val="00C12AD8"/>
    <w:rsid w:val="00C16B9A"/>
    <w:rsid w:val="00C1702A"/>
    <w:rsid w:val="00C229AC"/>
    <w:rsid w:val="00C24018"/>
    <w:rsid w:val="00C244EE"/>
    <w:rsid w:val="00C264BD"/>
    <w:rsid w:val="00C2767C"/>
    <w:rsid w:val="00C44777"/>
    <w:rsid w:val="00C47116"/>
    <w:rsid w:val="00C50859"/>
    <w:rsid w:val="00C707F3"/>
    <w:rsid w:val="00C74F5F"/>
    <w:rsid w:val="00C75C9A"/>
    <w:rsid w:val="00C8176D"/>
    <w:rsid w:val="00C9699C"/>
    <w:rsid w:val="00CA699A"/>
    <w:rsid w:val="00CA6E0A"/>
    <w:rsid w:val="00CB0FD8"/>
    <w:rsid w:val="00CC0521"/>
    <w:rsid w:val="00CC2168"/>
    <w:rsid w:val="00CC37C2"/>
    <w:rsid w:val="00CE1558"/>
    <w:rsid w:val="00CF1588"/>
    <w:rsid w:val="00CF2ED2"/>
    <w:rsid w:val="00D20BCE"/>
    <w:rsid w:val="00D216C6"/>
    <w:rsid w:val="00D24AAA"/>
    <w:rsid w:val="00D2568C"/>
    <w:rsid w:val="00D37304"/>
    <w:rsid w:val="00D43863"/>
    <w:rsid w:val="00D53D7C"/>
    <w:rsid w:val="00D56E8D"/>
    <w:rsid w:val="00D639FD"/>
    <w:rsid w:val="00D651AA"/>
    <w:rsid w:val="00D76FBD"/>
    <w:rsid w:val="00D836D9"/>
    <w:rsid w:val="00D979F6"/>
    <w:rsid w:val="00DA0D0E"/>
    <w:rsid w:val="00DA403E"/>
    <w:rsid w:val="00DB10EF"/>
    <w:rsid w:val="00DC0092"/>
    <w:rsid w:val="00DD7CF2"/>
    <w:rsid w:val="00DF3A28"/>
    <w:rsid w:val="00E0271B"/>
    <w:rsid w:val="00E125D2"/>
    <w:rsid w:val="00E13DC5"/>
    <w:rsid w:val="00E21D86"/>
    <w:rsid w:val="00E26D2B"/>
    <w:rsid w:val="00E4275A"/>
    <w:rsid w:val="00E529D0"/>
    <w:rsid w:val="00E61395"/>
    <w:rsid w:val="00E61FD6"/>
    <w:rsid w:val="00E71DE5"/>
    <w:rsid w:val="00E71E0F"/>
    <w:rsid w:val="00E73BA5"/>
    <w:rsid w:val="00E74B45"/>
    <w:rsid w:val="00E80C90"/>
    <w:rsid w:val="00E8743D"/>
    <w:rsid w:val="00E90C2D"/>
    <w:rsid w:val="00E918CC"/>
    <w:rsid w:val="00E96F4F"/>
    <w:rsid w:val="00EA29D2"/>
    <w:rsid w:val="00EB0D01"/>
    <w:rsid w:val="00EB55FB"/>
    <w:rsid w:val="00ED5F0E"/>
    <w:rsid w:val="00ED6246"/>
    <w:rsid w:val="00EE53C9"/>
    <w:rsid w:val="00EF2E35"/>
    <w:rsid w:val="00EF3B09"/>
    <w:rsid w:val="00EF6199"/>
    <w:rsid w:val="00EF7894"/>
    <w:rsid w:val="00F05055"/>
    <w:rsid w:val="00F11449"/>
    <w:rsid w:val="00F1292A"/>
    <w:rsid w:val="00F17A0D"/>
    <w:rsid w:val="00F2192A"/>
    <w:rsid w:val="00F2264F"/>
    <w:rsid w:val="00F2439B"/>
    <w:rsid w:val="00F24E70"/>
    <w:rsid w:val="00F2592E"/>
    <w:rsid w:val="00F2622C"/>
    <w:rsid w:val="00F30EA2"/>
    <w:rsid w:val="00F3113E"/>
    <w:rsid w:val="00F36A33"/>
    <w:rsid w:val="00F65BEA"/>
    <w:rsid w:val="00F727E5"/>
    <w:rsid w:val="00F757EE"/>
    <w:rsid w:val="00F75CAB"/>
    <w:rsid w:val="00F86CE1"/>
    <w:rsid w:val="00FA0923"/>
    <w:rsid w:val="00FA146A"/>
    <w:rsid w:val="00FB2F53"/>
    <w:rsid w:val="00FC212F"/>
    <w:rsid w:val="00FD1B82"/>
    <w:rsid w:val="00FD7C7E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8D5E-5DD4-4765-AA23-16D2F261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2021-02-17T13:46:00Z</cp:lastPrinted>
  <dcterms:created xsi:type="dcterms:W3CDTF">2021-04-06T12:34:00Z</dcterms:created>
  <dcterms:modified xsi:type="dcterms:W3CDTF">2021-05-06T06:54:00Z</dcterms:modified>
</cp:coreProperties>
</file>