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34" w:rsidRDefault="00A83734" w:rsidP="00A83734">
      <w:pPr>
        <w:spacing w:after="0"/>
        <w:ind w:firstLine="0"/>
        <w:jc w:val="center"/>
        <w:rPr>
          <w:b/>
          <w:lang w:val="ru-RU"/>
        </w:rPr>
      </w:pPr>
    </w:p>
    <w:p w:rsidR="00A83734" w:rsidRDefault="00A83734" w:rsidP="00A83734">
      <w:pPr>
        <w:spacing w:after="0"/>
        <w:ind w:firstLine="0"/>
        <w:jc w:val="center"/>
        <w:rPr>
          <w:b/>
        </w:rPr>
      </w:pPr>
      <w:r>
        <w:rPr>
          <w:b/>
          <w:lang w:val="ru-RU"/>
        </w:rPr>
        <w:t>П</w:t>
      </w:r>
      <w:r>
        <w:rPr>
          <w:b/>
        </w:rPr>
        <w:t xml:space="preserve">ерші вибори депутатів </w:t>
      </w:r>
    </w:p>
    <w:p w:rsidR="00A83734" w:rsidRDefault="00A83734" w:rsidP="00A83734">
      <w:pPr>
        <w:spacing w:after="0"/>
        <w:ind w:firstLine="0"/>
        <w:jc w:val="center"/>
        <w:rPr>
          <w:b/>
          <w:lang w:val="ru-RU"/>
        </w:rPr>
      </w:pPr>
      <w:r>
        <w:rPr>
          <w:b/>
        </w:rPr>
        <w:t xml:space="preserve">сільських, селищних, міських рад </w:t>
      </w:r>
      <w:r>
        <w:rPr>
          <w:b/>
          <w:lang w:val="ru-RU"/>
        </w:rPr>
        <w:t xml:space="preserve">територіальних громад </w:t>
      </w:r>
    </w:p>
    <w:p w:rsidR="00A83734" w:rsidRDefault="00A83734" w:rsidP="00A83734">
      <w:pPr>
        <w:spacing w:after="0"/>
        <w:ind w:firstLine="0"/>
        <w:jc w:val="center"/>
        <w:rPr>
          <w:b/>
          <w:sz w:val="18"/>
          <w:szCs w:val="18"/>
          <w:lang w:val="ru-RU"/>
        </w:rPr>
      </w:pPr>
      <w:r>
        <w:rPr>
          <w:b/>
          <w:lang w:val="ru-RU"/>
        </w:rPr>
        <w:t xml:space="preserve"> відповідних сільських, селищних, міських голів</w:t>
      </w:r>
    </w:p>
    <w:p w:rsidR="00A83734" w:rsidRDefault="00A83734" w:rsidP="00A83734">
      <w:pPr>
        <w:spacing w:after="0"/>
        <w:ind w:firstLine="0"/>
        <w:jc w:val="center"/>
        <w:rPr>
          <w:b/>
          <w:sz w:val="18"/>
          <w:szCs w:val="18"/>
        </w:rPr>
      </w:pPr>
      <w:r>
        <w:rPr>
          <w:b/>
        </w:rPr>
        <w:t xml:space="preserve">25 жовтня 2020 року </w:t>
      </w:r>
    </w:p>
    <w:p w:rsidR="00A83734" w:rsidRDefault="00A83734" w:rsidP="00A83734">
      <w:pPr>
        <w:spacing w:after="0"/>
        <w:ind w:firstLine="0"/>
        <w:jc w:val="center"/>
        <w:rPr>
          <w:b/>
          <w:spacing w:val="40"/>
        </w:rPr>
      </w:pPr>
    </w:p>
    <w:p w:rsidR="00A83734" w:rsidRDefault="00A83734" w:rsidP="00A83734">
      <w:pPr>
        <w:spacing w:after="0"/>
        <w:ind w:firstLine="0"/>
        <w:jc w:val="center"/>
        <w:rPr>
          <w:b/>
        </w:rPr>
      </w:pPr>
      <w:r>
        <w:rPr>
          <w:b/>
        </w:rPr>
        <w:t xml:space="preserve"> Шосткинська міська територіальна виборча комісія</w:t>
      </w:r>
    </w:p>
    <w:p w:rsidR="00A83734" w:rsidRDefault="00A83734" w:rsidP="00A83734">
      <w:pPr>
        <w:spacing w:after="0"/>
        <w:ind w:firstLine="0"/>
        <w:jc w:val="center"/>
      </w:pPr>
      <w:r>
        <w:rPr>
          <w:b/>
        </w:rPr>
        <w:t xml:space="preserve"> Шосткинського району Сумської області</w:t>
      </w:r>
    </w:p>
    <w:p w:rsidR="00A83734" w:rsidRDefault="00A83734" w:rsidP="00A83734">
      <w:pPr>
        <w:spacing w:after="0"/>
        <w:ind w:firstLine="0"/>
      </w:pPr>
    </w:p>
    <w:p w:rsidR="00A83734" w:rsidRDefault="00A83734" w:rsidP="00A83734">
      <w:pPr>
        <w:spacing w:after="0"/>
        <w:ind w:firstLine="0"/>
      </w:pPr>
    </w:p>
    <w:p w:rsidR="00A83734" w:rsidRDefault="00A83734" w:rsidP="00A83734">
      <w:pPr>
        <w:spacing w:after="0"/>
        <w:ind w:firstLine="0"/>
      </w:pPr>
    </w:p>
    <w:p w:rsidR="00A83734" w:rsidRDefault="00A83734" w:rsidP="00A83734">
      <w:pPr>
        <w:spacing w:after="0"/>
        <w:ind w:firstLine="0"/>
        <w:jc w:val="center"/>
      </w:pPr>
      <w:r>
        <w:rPr>
          <w:b/>
        </w:rPr>
        <w:t xml:space="preserve">П О С Т А Н О В А  </w:t>
      </w:r>
      <w:r>
        <w:rPr>
          <w:b/>
        </w:rPr>
        <w:br/>
      </w:r>
      <w:r>
        <w:t>м.Шостка</w:t>
      </w:r>
    </w:p>
    <w:p w:rsidR="00A83734" w:rsidRDefault="00A83734" w:rsidP="00A83734">
      <w:pPr>
        <w:spacing w:after="0"/>
        <w:ind w:firstLine="0"/>
      </w:pPr>
      <w:r>
        <w:t xml:space="preserve"> 16 год 40 хв</w:t>
      </w:r>
    </w:p>
    <w:p w:rsidR="00A83734" w:rsidRDefault="00A83734" w:rsidP="00A83734">
      <w:pPr>
        <w:spacing w:after="0"/>
        <w:ind w:firstLine="0"/>
        <w:rPr>
          <w:sz w:val="16"/>
          <w:szCs w:val="16"/>
        </w:rPr>
      </w:pPr>
    </w:p>
    <w:p w:rsidR="00A83734" w:rsidRPr="00024D81" w:rsidRDefault="00A83734" w:rsidP="00A83734">
      <w:pPr>
        <w:spacing w:after="0"/>
        <w:ind w:firstLine="0"/>
      </w:pPr>
      <w:r>
        <w:t xml:space="preserve">09 жовтня 2020 року </w:t>
      </w:r>
      <w:r>
        <w:tab/>
      </w:r>
      <w:r>
        <w:tab/>
      </w:r>
      <w:r>
        <w:tab/>
      </w:r>
      <w:r>
        <w:tab/>
      </w:r>
      <w:r>
        <w:tab/>
        <w:t xml:space="preserve">                          № 2</w:t>
      </w:r>
      <w:r w:rsidRPr="00024D81">
        <w:t>8</w:t>
      </w:r>
    </w:p>
    <w:p w:rsidR="00A83734" w:rsidRDefault="00A83734" w:rsidP="00A83734">
      <w:pPr>
        <w:spacing w:after="0"/>
        <w:ind w:firstLine="0"/>
      </w:pPr>
    </w:p>
    <w:p w:rsidR="00A83734" w:rsidRDefault="00A83734" w:rsidP="00A83734">
      <w:pPr>
        <w:spacing w:after="0"/>
        <w:ind w:firstLine="0"/>
      </w:pPr>
    </w:p>
    <w:p w:rsidR="00A83734" w:rsidRDefault="00A83734" w:rsidP="00A83734">
      <w:pPr>
        <w:spacing w:after="0"/>
        <w:ind w:firstLine="0"/>
      </w:pPr>
    </w:p>
    <w:p w:rsidR="00A83734" w:rsidRDefault="00A83734" w:rsidP="00A83734">
      <w:pPr>
        <w:spacing w:after="0"/>
        <w:ind w:firstLine="0"/>
        <w:jc w:val="center"/>
        <w:rPr>
          <w:b/>
          <w:szCs w:val="28"/>
        </w:rPr>
      </w:pPr>
      <w:r w:rsidRPr="00F91A5C">
        <w:rPr>
          <w:b/>
          <w:szCs w:val="28"/>
        </w:rPr>
        <w:t xml:space="preserve">Про </w:t>
      </w:r>
      <w:r>
        <w:rPr>
          <w:b/>
          <w:szCs w:val="28"/>
        </w:rPr>
        <w:t xml:space="preserve">утворення дільничних виборчих комісій </w:t>
      </w:r>
    </w:p>
    <w:p w:rsidR="00A83734" w:rsidRPr="008E2DCD" w:rsidRDefault="00A83734" w:rsidP="00A83734">
      <w:pPr>
        <w:spacing w:after="0"/>
        <w:ind w:firstLine="0"/>
        <w:jc w:val="center"/>
        <w:rPr>
          <w:b/>
        </w:rPr>
      </w:pPr>
    </w:p>
    <w:p w:rsidR="00A83734" w:rsidRDefault="00A83734" w:rsidP="00A83734">
      <w:pPr>
        <w:spacing w:after="80"/>
        <w:ind w:firstLine="708"/>
        <w:rPr>
          <w:szCs w:val="28"/>
        </w:rPr>
      </w:pPr>
      <w:r>
        <w:rPr>
          <w:szCs w:val="28"/>
        </w:rPr>
        <w:t>Розглянувши подання місцевих організацій політичних партій, про утворення депутатських фракцій яких оголошено на першій сесії Верховної Ради України поточного скликання: ПОЛІТИЧНОЇ ПАРТІЇ «СЛУГА НАРОДУ», Політичної партії «ОПОЗИЦІЙНА ПЛАТФОРМА – ЗА ЖИТТЯ», політичної партії Всеукраїнське об</w:t>
      </w:r>
      <w:r w:rsidRPr="00024D81">
        <w:rPr>
          <w:szCs w:val="28"/>
        </w:rPr>
        <w:t>’</w:t>
      </w:r>
      <w:r>
        <w:rPr>
          <w:szCs w:val="28"/>
        </w:rPr>
        <w:t>єднання «Батьківщина», ПОЛІТИЧНОЇ ПАРТІЇ «ЄВРОПЕЙСЬКА СОЛІДАРНІСТЬ»,</w:t>
      </w:r>
      <w:r w:rsidRPr="004C0335">
        <w:rPr>
          <w:szCs w:val="28"/>
        </w:rPr>
        <w:t xml:space="preserve"> </w:t>
      </w:r>
      <w:r>
        <w:rPr>
          <w:szCs w:val="28"/>
        </w:rPr>
        <w:t>СУМСЬКОЇ ОБЛАСНОЇ ОРГАНІЗАЦІЇ</w:t>
      </w:r>
      <w:r w:rsidRPr="00A15522">
        <w:rPr>
          <w:szCs w:val="28"/>
        </w:rPr>
        <w:t xml:space="preserve"> ПОЛІТИЧНОЇ ПАРТІЇ «ЗА МАЙБУТ</w:t>
      </w:r>
      <w:r>
        <w:rPr>
          <w:szCs w:val="28"/>
        </w:rPr>
        <w:t>НЄ»</w:t>
      </w:r>
      <w:r w:rsidRPr="004C742E">
        <w:t xml:space="preserve"> </w:t>
      </w:r>
      <w:r w:rsidRPr="002A1D49">
        <w:t>що уклала угоди про політичну співпрацю на чергових виборах депутатів місцевих рад та сільських, селищних, міських голів 25 жовтня 2020 року та на перших виборах депутатів місцевих рад та сільських, селищних, міських голів 25  жовтня 2020 року з Депутатською групою “Партія “За майбутнє”, кандидатури від яких до складу територіальних виборчих комісій включаються обов’язково</w:t>
      </w:r>
      <w:r>
        <w:t>,</w:t>
      </w:r>
      <w:r>
        <w:rPr>
          <w:szCs w:val="28"/>
        </w:rPr>
        <w:t xml:space="preserve"> місцевих організацій політичних партій від яких зареєстровано кандидатів у депутати Шосткинської міської ради Шосткинського району Сумської області, кандидата на посаду Шосткинського міського голови та подання голови міської територіальної виборчої комісії, керуючись частиною 10 статті 203, статтею 204 Виборчого Кодексу України Шосткинська міська територіальна виборча комісія постановляє:</w:t>
      </w:r>
    </w:p>
    <w:p w:rsidR="00A83734" w:rsidRDefault="00A83734" w:rsidP="00A83734">
      <w:pPr>
        <w:pStyle w:val="a3"/>
        <w:spacing w:after="80"/>
        <w:ind w:left="207" w:firstLine="0"/>
        <w:rPr>
          <w:szCs w:val="28"/>
        </w:rPr>
      </w:pPr>
      <w:r>
        <w:rPr>
          <w:szCs w:val="28"/>
        </w:rPr>
        <w:t xml:space="preserve">       1.Утворити </w:t>
      </w:r>
      <w:r w:rsidRPr="004B1E47">
        <w:rPr>
          <w:szCs w:val="28"/>
        </w:rPr>
        <w:t>дільничні виборчі</w:t>
      </w:r>
      <w:r>
        <w:rPr>
          <w:szCs w:val="28"/>
        </w:rPr>
        <w:t xml:space="preserve"> комісії звичайних та спеціальної</w:t>
      </w:r>
      <w:r w:rsidRPr="004B1E47">
        <w:rPr>
          <w:szCs w:val="28"/>
        </w:rPr>
        <w:t xml:space="preserve"> виборчих дільниць</w:t>
      </w:r>
      <w:r>
        <w:rPr>
          <w:szCs w:val="28"/>
        </w:rPr>
        <w:t xml:space="preserve"> (додаток 1).</w:t>
      </w:r>
    </w:p>
    <w:p w:rsidR="00A83734" w:rsidRPr="004B1E47" w:rsidRDefault="00A83734" w:rsidP="00A83734">
      <w:pPr>
        <w:pStyle w:val="a3"/>
        <w:spacing w:after="80"/>
        <w:ind w:left="207" w:firstLine="0"/>
        <w:rPr>
          <w:szCs w:val="28"/>
        </w:rPr>
      </w:pPr>
      <w:r w:rsidRPr="004B1E47">
        <w:rPr>
          <w:szCs w:val="28"/>
        </w:rPr>
        <w:t xml:space="preserve"> </w:t>
      </w:r>
    </w:p>
    <w:p w:rsidR="00A83734" w:rsidRDefault="00A83734" w:rsidP="00A83734">
      <w:pPr>
        <w:pStyle w:val="a3"/>
        <w:numPr>
          <w:ilvl w:val="0"/>
          <w:numId w:val="1"/>
        </w:numPr>
        <w:spacing w:after="0"/>
      </w:pPr>
      <w:r>
        <w:t xml:space="preserve">Видати </w:t>
      </w:r>
      <w:r w:rsidRPr="00F54C17">
        <w:t>посвідчення чле</w:t>
      </w:r>
      <w:r>
        <w:t>нів дільничних виборчих комісій всім членам утворених ДВК.</w:t>
      </w:r>
    </w:p>
    <w:p w:rsidR="00A83734" w:rsidRDefault="00A83734" w:rsidP="00A83734">
      <w:pPr>
        <w:pStyle w:val="a3"/>
        <w:spacing w:after="0"/>
        <w:ind w:left="1068" w:firstLine="0"/>
      </w:pPr>
    </w:p>
    <w:p w:rsidR="00A83734" w:rsidRDefault="00A83734" w:rsidP="00A83734">
      <w:pPr>
        <w:pStyle w:val="a3"/>
        <w:numPr>
          <w:ilvl w:val="0"/>
          <w:numId w:val="1"/>
        </w:numPr>
        <w:spacing w:after="80"/>
        <w:rPr>
          <w:color w:val="000000"/>
          <w:szCs w:val="28"/>
        </w:rPr>
      </w:pPr>
      <w:r w:rsidRPr="00F54C17">
        <w:rPr>
          <w:color w:val="000000"/>
          <w:szCs w:val="28"/>
        </w:rPr>
        <w:t>Цю постанову оприлюднити на стенді офіційних матеріалів комісії</w:t>
      </w:r>
      <w:r>
        <w:rPr>
          <w:color w:val="000000"/>
          <w:szCs w:val="28"/>
        </w:rPr>
        <w:t xml:space="preserve">. </w:t>
      </w:r>
    </w:p>
    <w:p w:rsidR="00A83734" w:rsidRDefault="00A83734" w:rsidP="00A83734">
      <w:pPr>
        <w:pStyle w:val="a3"/>
        <w:spacing w:after="80"/>
        <w:rPr>
          <w:color w:val="000000"/>
          <w:szCs w:val="28"/>
        </w:rPr>
      </w:pPr>
    </w:p>
    <w:p w:rsidR="00A83734" w:rsidRPr="00F54C17" w:rsidRDefault="00A83734" w:rsidP="00A83734">
      <w:pPr>
        <w:pStyle w:val="a3"/>
        <w:spacing w:after="80"/>
        <w:rPr>
          <w:color w:val="000000"/>
          <w:szCs w:val="28"/>
        </w:rPr>
      </w:pPr>
    </w:p>
    <w:p w:rsidR="00A83734" w:rsidRPr="005E2771" w:rsidRDefault="00A83734" w:rsidP="00A83734">
      <w:pPr>
        <w:spacing w:after="80"/>
        <w:rPr>
          <w:color w:val="000000"/>
          <w:szCs w:val="28"/>
        </w:rPr>
      </w:pPr>
      <w:r>
        <w:rPr>
          <w:color w:val="000000"/>
          <w:szCs w:val="28"/>
        </w:rPr>
        <w:t>Заступник голови</w:t>
      </w:r>
      <w:r w:rsidRPr="005E2771">
        <w:rPr>
          <w:color w:val="000000"/>
          <w:szCs w:val="28"/>
        </w:rPr>
        <w:t xml:space="preserve"> </w:t>
      </w:r>
      <w:r w:rsidRPr="0016255A">
        <w:t>Шосткинської міської</w:t>
      </w:r>
      <w:r>
        <w:rPr>
          <w:b/>
        </w:rPr>
        <w:t xml:space="preserve"> </w:t>
      </w:r>
    </w:p>
    <w:p w:rsidR="00A83734" w:rsidRDefault="00A83734" w:rsidP="00A83734">
      <w:pPr>
        <w:spacing w:after="80"/>
        <w:rPr>
          <w:color w:val="000000"/>
          <w:szCs w:val="28"/>
        </w:rPr>
      </w:pPr>
      <w:r w:rsidRPr="005E2771">
        <w:rPr>
          <w:color w:val="000000"/>
          <w:szCs w:val="28"/>
        </w:rPr>
        <w:t>територіальної виборчої комісії</w:t>
      </w:r>
      <w:r w:rsidRPr="005E2771">
        <w:rPr>
          <w:color w:val="000000"/>
          <w:szCs w:val="28"/>
        </w:rPr>
        <w:tab/>
      </w:r>
      <w:r w:rsidRPr="005E2771">
        <w:rPr>
          <w:color w:val="000000"/>
          <w:szCs w:val="28"/>
        </w:rPr>
        <w:tab/>
      </w:r>
      <w:r w:rsidRPr="005E2771">
        <w:rPr>
          <w:color w:val="000000"/>
          <w:szCs w:val="28"/>
        </w:rPr>
        <w:tab/>
      </w:r>
      <w:r w:rsidRPr="005E2771">
        <w:rPr>
          <w:color w:val="000000"/>
          <w:szCs w:val="28"/>
        </w:rPr>
        <w:tab/>
      </w:r>
      <w:r w:rsidRPr="005E2771">
        <w:rPr>
          <w:color w:val="000000"/>
          <w:szCs w:val="28"/>
        </w:rPr>
        <w:tab/>
      </w:r>
      <w:r w:rsidRPr="005E2771">
        <w:rPr>
          <w:color w:val="000000"/>
          <w:szCs w:val="28"/>
        </w:rPr>
        <w:tab/>
      </w:r>
      <w:r>
        <w:rPr>
          <w:color w:val="000000"/>
          <w:szCs w:val="28"/>
        </w:rPr>
        <w:t>О.Ісаєв</w:t>
      </w:r>
    </w:p>
    <w:p w:rsidR="00A83734" w:rsidRPr="005E2771" w:rsidRDefault="00A83734" w:rsidP="00A83734">
      <w:pPr>
        <w:spacing w:after="80"/>
        <w:rPr>
          <w:color w:val="000000"/>
          <w:szCs w:val="28"/>
        </w:rPr>
      </w:pPr>
    </w:p>
    <w:p w:rsidR="00A83734" w:rsidRPr="005E2771" w:rsidRDefault="00A83734" w:rsidP="00A83734">
      <w:pPr>
        <w:spacing w:after="80"/>
        <w:rPr>
          <w:color w:val="000000"/>
          <w:szCs w:val="28"/>
        </w:rPr>
      </w:pPr>
      <w:r w:rsidRPr="005E2771">
        <w:rPr>
          <w:color w:val="000000"/>
          <w:szCs w:val="28"/>
        </w:rPr>
        <w:t xml:space="preserve">Секретар </w:t>
      </w:r>
      <w:r w:rsidRPr="0016255A">
        <w:t>Шосткинської міської</w:t>
      </w:r>
      <w:r>
        <w:rPr>
          <w:b/>
        </w:rPr>
        <w:t xml:space="preserve"> </w:t>
      </w:r>
    </w:p>
    <w:p w:rsidR="00A83734" w:rsidRPr="005E2771" w:rsidRDefault="00A83734" w:rsidP="00A83734">
      <w:pPr>
        <w:spacing w:after="80"/>
        <w:rPr>
          <w:color w:val="000000"/>
          <w:szCs w:val="28"/>
        </w:rPr>
      </w:pPr>
      <w:r w:rsidRPr="005E2771">
        <w:rPr>
          <w:color w:val="000000"/>
          <w:szCs w:val="28"/>
        </w:rPr>
        <w:t>територіальної виборчої комісії</w:t>
      </w:r>
      <w:r w:rsidRPr="005E2771">
        <w:rPr>
          <w:color w:val="000000"/>
          <w:szCs w:val="28"/>
        </w:rPr>
        <w:tab/>
      </w:r>
      <w:r w:rsidRPr="005E2771">
        <w:rPr>
          <w:color w:val="000000"/>
          <w:szCs w:val="28"/>
        </w:rPr>
        <w:tab/>
      </w:r>
      <w:r>
        <w:rPr>
          <w:color w:val="000000"/>
          <w:szCs w:val="28"/>
        </w:rPr>
        <w:tab/>
      </w:r>
      <w:r>
        <w:rPr>
          <w:szCs w:val="28"/>
        </w:rPr>
        <w:tab/>
      </w:r>
      <w:r>
        <w:rPr>
          <w:szCs w:val="28"/>
        </w:rPr>
        <w:tab/>
      </w:r>
      <w:r>
        <w:rPr>
          <w:szCs w:val="28"/>
        </w:rPr>
        <w:tab/>
        <w:t>Н.Фролова</w:t>
      </w:r>
      <w:r w:rsidRPr="00857FB5">
        <w:rPr>
          <w:szCs w:val="28"/>
        </w:rPr>
        <w:tab/>
      </w:r>
      <w:r w:rsidRPr="009116E0">
        <w:rPr>
          <w:color w:val="E7E6E6"/>
          <w:szCs w:val="28"/>
        </w:rPr>
        <w:t xml:space="preserve">         </w:t>
      </w:r>
    </w:p>
    <w:p w:rsidR="00A83734" w:rsidRDefault="00A83734" w:rsidP="00A83734">
      <w:pPr>
        <w:spacing w:after="80"/>
        <w:rPr>
          <w:color w:val="000000"/>
          <w:szCs w:val="28"/>
        </w:rPr>
      </w:pPr>
      <w:r w:rsidRPr="005E2771">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sidRPr="005E2771">
        <w:rPr>
          <w:color w:val="000000"/>
          <w:szCs w:val="28"/>
        </w:rPr>
        <w:t>МП</w:t>
      </w:r>
    </w:p>
    <w:p w:rsidR="00A83734" w:rsidRDefault="00A83734" w:rsidP="00A83734">
      <w:pPr>
        <w:spacing w:after="80"/>
        <w:rPr>
          <w:color w:val="000000"/>
          <w:szCs w:val="28"/>
        </w:rPr>
      </w:pPr>
    </w:p>
    <w:p w:rsidR="00CE7DA8" w:rsidRDefault="00CE7DA8" w:rsidP="00A83734">
      <w:pPr>
        <w:ind w:firstLine="0"/>
      </w:pPr>
      <w:bookmarkStart w:id="0" w:name="_GoBack"/>
      <w:bookmarkEnd w:id="0"/>
    </w:p>
    <w:sectPr w:rsidR="00CE7DA8" w:rsidSect="00A8373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B5D9F"/>
    <w:multiLevelType w:val="hybridMultilevel"/>
    <w:tmpl w:val="1D966B00"/>
    <w:lvl w:ilvl="0" w:tplc="5406BA9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E1"/>
    <w:rsid w:val="00A83734"/>
    <w:rsid w:val="00B16FE1"/>
    <w:rsid w:val="00CE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4115-40E3-43EE-A3EF-68B515E0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34"/>
    <w:pPr>
      <w:spacing w:after="6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Company>SPecialiST RePack</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2020-10-12T11:14:00Z</dcterms:created>
  <dcterms:modified xsi:type="dcterms:W3CDTF">2020-10-12T11:14:00Z</dcterms:modified>
</cp:coreProperties>
</file>